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a56b" w14:textId="03da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29 мамырдағы N 889 қаулысын іске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1997 жылғы 30 мамырдағы N 159 өкімі. Күші жойылды - Қазақстан Республикасы Үкіметінің 2003 жылғы 17 наурыздағы N 258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"Жылуды, ыстық және суық суды тұтыну нормаларын қолдануды ретке келтiру туралы" Қазақстан Республикасы Үкiметiнiң 1997 жылғы 29 мамырдағы N 889 
</w:t>
      </w:r>
      <w:r>
        <w:rPr>
          <w:rFonts w:ascii="Times New Roman"/>
          <w:b w:val="false"/>
          <w:i w:val="false"/>
          <w:color w:val="000000"/>
          <w:sz w:val="28"/>
        </w:rPr>
        <w:t xml:space="preserve"> қаулысын </w:t>
      </w:r>
      <w:r>
        <w:rPr>
          <w:rFonts w:ascii="Times New Roman"/>
          <w:b w:val="false"/>
          <w:i w:val="false"/>
          <w:color w:val="000000"/>
          <w:sz w:val="28"/>
        </w:rPr>
        <w:t>
 Алматы қаласында коммуналдық қызметтердi тұтынуды есепке алу құралдарын орнатуды ұйымдастыру бөлiгiнде жүзеге асыру мақсатында: 
</w:t>
      </w:r>
      <w:r>
        <w:br/>
      </w:r>
      <w:r>
        <w:rPr>
          <w:rFonts w:ascii="Times New Roman"/>
          <w:b w:val="false"/>
          <w:i w:val="false"/>
          <w:color w:val="000000"/>
          <w:sz w:val="28"/>
        </w:rPr>
        <w:t>
      1. Қазақстан Республикасының Экономика және сауда министрi Ө.Е.Шүкеев: 
</w:t>
      </w:r>
      <w:r>
        <w:br/>
      </w:r>
      <w:r>
        <w:rPr>
          <w:rFonts w:ascii="Times New Roman"/>
          <w:b w:val="false"/>
          <w:i w:val="false"/>
          <w:color w:val="000000"/>
          <w:sz w:val="28"/>
        </w:rPr>
        <w:t>
      Қазақстан Республикасы Энергетика және табиғи ресурстар министрлiгiмен бiрлесiп Алматы қаласының тұрғындарына қаладағы тұрғын үйлерге коммуналдық қызметтердi тұтынуды есепке алу құралдарын орнату және пайдалану мәселелерiнде әдiстемелiк және iс жүзiнде көмек көрсету үшiн дереу жедел жұмыс тобын құрсын; 
</w:t>
      </w:r>
      <w:r>
        <w:br/>
      </w:r>
      <w:r>
        <w:rPr>
          <w:rFonts w:ascii="Times New Roman"/>
          <w:b w:val="false"/>
          <w:i w:val="false"/>
          <w:color w:val="000000"/>
          <w:sz w:val="28"/>
        </w:rPr>
        <w:t>
      топтың жұмысына Алматы қаласы әкiмiнiң өкiлдерiн, ал қажет болған жағдайда - басқа да мемлекеттiк органдардың өкiлдерi мен лауазымды тұлғаларын тартсын; 
</w:t>
      </w:r>
      <w:r>
        <w:br/>
      </w:r>
      <w:r>
        <w:rPr>
          <w:rFonts w:ascii="Times New Roman"/>
          <w:b w:val="false"/>
          <w:i w:val="false"/>
          <w:color w:val="000000"/>
          <w:sz w:val="28"/>
        </w:rPr>
        <w:t>
      топты қажеттi қызметтiк үй-жаймен, көлiкпен, байланыс құралдарымен және ұйымдастыру техникаларымен қамтамасыз ете отырып, оның тиiмдi және тәулiк бойы жұмыс iстеуi үшiн жағдай жасасын; 
</w:t>
      </w:r>
      <w:r>
        <w:br/>
      </w:r>
      <w:r>
        <w:rPr>
          <w:rFonts w:ascii="Times New Roman"/>
          <w:b w:val="false"/>
          <w:i w:val="false"/>
          <w:color w:val="000000"/>
          <w:sz w:val="28"/>
        </w:rPr>
        <w:t>
      Алматы қаласының тұрғындарын бұқаралық ақпарат құралдары арқылы аталған жұмыс тобының мақсаты мен мiндеттерi, құрамы, орналасқан жерi, оның кезекшi телефондары мен жұмыс кестесi туралы құлақтандырсын; 
</w:t>
      </w:r>
      <w:r>
        <w:br/>
      </w:r>
      <w:r>
        <w:rPr>
          <w:rFonts w:ascii="Times New Roman"/>
          <w:b w:val="false"/>
          <w:i w:val="false"/>
          <w:color w:val="000000"/>
          <w:sz w:val="28"/>
        </w:rPr>
        <w:t>
      Қазақстан Республикасының Премьер-Министрiне жедел жұмыс тобы жұмысының нәтижелерi туралы үнемi хабарлап отырсын. 
</w:t>
      </w:r>
      <w:r>
        <w:br/>
      </w:r>
      <w:r>
        <w:rPr>
          <w:rFonts w:ascii="Times New Roman"/>
          <w:b w:val="false"/>
          <w:i w:val="false"/>
          <w:color w:val="000000"/>
          <w:sz w:val="28"/>
        </w:rPr>
        <w:t>
      2. Осы өкiмнiң орындалуына бақылау жасауды Қазақстан Республикасы Премьер-Министрiнiң кеңсесiне жүктеймiн.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