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2eef" w14:textId="5b22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Тоталитаризм құрбандарына ескерткiш тұрғызу туралы</w:t>
      </w:r>
    </w:p>
    <w:p>
      <w:pPr>
        <w:spacing w:after="0"/>
        <w:ind w:left="0"/>
        <w:jc w:val="both"/>
      </w:pPr>
      <w:r>
        <w:rPr>
          <w:rFonts w:ascii="Times New Roman"/>
          <w:b w:val="false"/>
          <w:i w:val="false"/>
          <w:color w:val="000000"/>
          <w:sz w:val="28"/>
        </w:rPr>
        <w:t>Қазақстан Республикасы Премьер-Министрiнiң өкiмi 1997 жылғы 4 мамырдағы N 126</w:t>
      </w:r>
    </w:p>
    <w:p>
      <w:pPr>
        <w:spacing w:after="0"/>
        <w:ind w:left="0"/>
        <w:jc w:val="left"/>
      </w:pPr>
      <w:r>
        <w:rPr>
          <w:rFonts w:ascii="Times New Roman"/>
          <w:b w:val="false"/>
          <w:i w:val="false"/>
          <w:color w:val="000000"/>
          <w:sz w:val="28"/>
        </w:rPr>
        <w:t>
</w:t>
      </w:r>
      <w:r>
        <w:rPr>
          <w:rFonts w:ascii="Times New Roman"/>
          <w:b w:val="false"/>
          <w:i w:val="false"/>
          <w:color w:val="000000"/>
          <w:sz w:val="28"/>
        </w:rPr>
        <w:t>
          "1997 жылды жалпы ұлттық татулық пен саяси қуғын-сүргiндер
құрбандарын еске алу жылы деп жариялау туралы" Қазақстан Республикасы
Президентiнiң 1996 жылғы 30 желтоқсандағы N 3299  
</w:t>
      </w:r>
      <w:r>
        <w:rPr>
          <w:rFonts w:ascii="Times New Roman"/>
          <w:b w:val="false"/>
          <w:i w:val="false"/>
          <w:color w:val="000000"/>
          <w:sz w:val="28"/>
        </w:rPr>
        <w:t xml:space="preserve"> U963299_ </w:t>
      </w:r>
      <w:r>
        <w:rPr>
          <w:rFonts w:ascii="Times New Roman"/>
          <w:b w:val="false"/>
          <w:i w:val="false"/>
          <w:color w:val="000000"/>
          <w:sz w:val="28"/>
        </w:rPr>
        <w:t>
  Жарлығын 
және "1997 жылды Жалпы ұлттық татулық пен саяси қуғын-сүргiндер 
құрбандарын еске алу жылу деп жариялау туралы" Қазақстан 
Республикасы Президентiнiң Жарлығын жүзеге асыру жөнiндегi шаралар 
туралы" Қазақстан Республикасы Үкiметiнiң 1997 жылғы 20 қаңтардағы 
N 86  
</w:t>
      </w:r>
      <w:r>
        <w:rPr>
          <w:rFonts w:ascii="Times New Roman"/>
          <w:b w:val="false"/>
          <w:i w:val="false"/>
          <w:color w:val="000000"/>
          <w:sz w:val="28"/>
        </w:rPr>
        <w:t xml:space="preserve"> P970086_ </w:t>
      </w:r>
      <w:r>
        <w:rPr>
          <w:rFonts w:ascii="Times New Roman"/>
          <w:b w:val="false"/>
          <w:i w:val="false"/>
          <w:color w:val="000000"/>
          <w:sz w:val="28"/>
        </w:rPr>
        <w:t>
  қаулысын жүзеге асыру үшiн:
</w:t>
      </w:r>
      <w:r>
        <w:br/>
      </w:r>
      <w:r>
        <w:rPr>
          <w:rFonts w:ascii="Times New Roman"/>
          <w:b w:val="false"/>
          <w:i w:val="false"/>
          <w:color w:val="000000"/>
          <w:sz w:val="28"/>
        </w:rPr>
        <w:t>
          1. Т.Б.Сүлейменовтың, К.Ж.Монтахаевтың, А.А.Кенжетаевтың,
А.Б.Ордабаевтың құрамында авторлар тобы дайындаған Ақмола қаласына
орнатылатын тоталитаризм құрбандарына ескерткiштiң жобасы бекiтiлсiн.
</w:t>
      </w:r>
      <w:r>
        <w:br/>
      </w:r>
      <w:r>
        <w:rPr>
          <w:rFonts w:ascii="Times New Roman"/>
          <w:b w:val="false"/>
          <w:i w:val="false"/>
          <w:color w:val="000000"/>
          <w:sz w:val="28"/>
        </w:rPr>
        <w:t>
          2. Ақмола қаласының әкiмi тоталитаризм құрбандарына ескерткiш
тұрғызу жөнiндегi бас тапсырысшы болып айқындалсын.
</w:t>
      </w:r>
      <w:r>
        <w:br/>
      </w:r>
      <w:r>
        <w:rPr>
          <w:rFonts w:ascii="Times New Roman"/>
          <w:b w:val="false"/>
          <w:i w:val="false"/>
          <w:color w:val="000000"/>
          <w:sz w:val="28"/>
        </w:rPr>
        <w:t>
          3. Ақмола қаласының әкiмi:
</w:t>
      </w:r>
      <w:r>
        <w:br/>
      </w:r>
      <w:r>
        <w:rPr>
          <w:rFonts w:ascii="Times New Roman"/>
          <w:b w:val="false"/>
          <w:i w:val="false"/>
          <w:color w:val="000000"/>
          <w:sz w:val="28"/>
        </w:rPr>
        <w:t>
          1997 жылдың 20 мамырына ескерткiш тұрғызу үшiн бөлiнген
учаскенiң құрылыстың басталуына әзiрлiгiн қамтамасыз етсiн;
</w:t>
      </w:r>
      <w:r>
        <w:br/>
      </w:r>
      <w:r>
        <w:rPr>
          <w:rFonts w:ascii="Times New Roman"/>
          <w:b w:val="false"/>
          <w:i w:val="false"/>
          <w:color w:val="000000"/>
          <w:sz w:val="28"/>
        </w:rPr>
        <w:t>
          тендерлiк негiзде бас мердiгердi айқындасын;
</w:t>
      </w:r>
      <w:r>
        <w:br/>
      </w:r>
      <w:r>
        <w:rPr>
          <w:rFonts w:ascii="Times New Roman"/>
          <w:b w:val="false"/>
          <w:i w:val="false"/>
          <w:color w:val="000000"/>
          <w:sz w:val="28"/>
        </w:rPr>
        <w:t>
          1997 жылдың 24 қазанына Ақмола қаласында тоталитаризм
құрбандарына ескерткiш тұрғызу жөнiндегi жұмыстарды аяқтасын және
оның маңайындағы аумақтардың көрiктендiрiлуiн қамтамасыз етсiн
</w:t>
      </w:r>
      <w:r>
        <w:br/>
      </w:r>
      <w:r>
        <w:rPr>
          <w:rFonts w:ascii="Times New Roman"/>
          <w:b w:val="false"/>
          <w:i w:val="false"/>
          <w:color w:val="000000"/>
          <w:sz w:val="28"/>
        </w:rPr>
        <w:t>
          4. Қазақстан Республикасының Бiлiм және мәдениет министрлiгi
Ақмола қаласының әкiмiмен және "Қаздизайн" акционерлiк қоғамымен
бiрлесiп бiр ай мерзiм iшiнде Қазақстан Республикасы Қаржы
министрлiгiнiң келiсiмi бойынша тоталитаризм құрбандарына ескерткiш
тұрғызуға арналған шығыстардың сметасын жасасын және оны бекiтсiн.
</w:t>
      </w:r>
      <w:r>
        <w:br/>
      </w:r>
      <w:r>
        <w:rPr>
          <w:rFonts w:ascii="Times New Roman"/>
          <w:b w:val="false"/>
          <w:i w:val="false"/>
          <w:color w:val="000000"/>
          <w:sz w:val="28"/>
        </w:rPr>
        <w:t>
          5. Қазақстан Республикасының Қаржы министрлiгi 1997 жылға
мәдениетке арналып көзделген жалпы қаражаттың есебiнен, бекiтiлген
сметаға сәйкес тоталитаризм құрбандарына ескерткiштiң жобалау
жұмыстары мен құрылысын қаржыландыруды қамтамасыз етсiн.
</w:t>
      </w:r>
      <w:r>
        <w:br/>
      </w:r>
      <w:r>
        <w:rPr>
          <w:rFonts w:ascii="Times New Roman"/>
          <w:b w:val="false"/>
          <w:i w:val="false"/>
          <w:color w:val="000000"/>
          <w:sz w:val="28"/>
        </w:rPr>
        <w:t>
          6. Жобалау құжаттамалары бекiтiлгенге дейiн жекелеген сызбалар
мен құжаттар бойынша құрылыс-монтаж жұмыстарын қаржыландыру мен
орындауды шешсiн.
</w:t>
      </w:r>
      <w:r>
        <w:br/>
      </w:r>
      <w:r>
        <w:rPr>
          <w:rFonts w:ascii="Times New Roman"/>
          <w:b w:val="false"/>
          <w:i w:val="false"/>
          <w:color w:val="000000"/>
          <w:sz w:val="28"/>
        </w:rPr>
        <w:t>
          7. Ескерткiш тұрғызу жөнiндегi жұмыстарды үйлестiру және осы
өкiмнiң орындалуына бақылау жасау Ақмола қаласының әкiмi мен
Қазақстан Республикасының Бiлiм және мәдениет министрлiгiне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