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e1aa3" w14:textId="33e1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1997 жылғы 4 сәуiрдегi N 91 өкiмiне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1997 жылғы 30 сәуiр N 123-ө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Премьер-Министрiнiң 1997 жылғы 4
сәуiрдегi N 91 өкiмiне 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2-тармақтағы "15 сәуiр" сөзi "15 мамыр" сөзiмен ауыстырылсын.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