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dd82" w14:textId="e4bd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Қаражатты республикалық бюджетке қайтару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31 желтоқсан N 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Шетел несие берушiсiнiң алдындағы
мiндеттемелерiн орындау және дефолт фактiлерiне жол бермеу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банкi
берген шоттар негiзiнде "Алемсистем" қаржы-инвестициялық компаниясы
үшiн жалпы сомасы 400 095 (төрт жүз мың тоқсан бес) АҚШ доллары
болған мерзiмi өткен төлемдердi, сондай-ақ есептелген айыппұл
сомаларын 1996 жылға арналған республикалық бюджетте "Сыртқы
экономикалық қызмет" бөлiмi бойынша көзделген қаражат есебiнен
төлейтiн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Alem Bank Kazakstan алынған қаражатты республикалық бюджетке
қайтаруды қамтамасыз ету бойынша барлық қажеттi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орындалуына бақылау жасау Қазақстан
Республикасының Қаржы министрлiгiне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