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0281" w14:textId="f3c0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Дефолт фактiлерiн болдырмау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18 желтоқсандағы N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 несиешiлерiнiң алдындағы Қазақстан Республикасының
мiндеттерiн орындау, сондай-ақ дефолт фактiлерiн болдырмау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 банктерiнiң
ұсынған шоттары негiзiнде мерзiмi өткен және алдағы төленетiн жалпы
сомасы 2 939,898,94 (екi миллион тоғыз жүз отыз тоғыз мың сегiз жүз
тоқсан сегiз) АҚШ долларын дәрменсiз займшылар үшiн қосымшаға сәйкес,
сондай-ақ 1996 жылдың бюджетiнде көзделген қаражаттар шегiнде
есептелген айыппұлдар сомасын 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уақытша алынған қаражатты республикалық бюджетке қайтаруды
қамтамасыз ету жөнiнде қажеттi барлық шараны қолдансын.
     3. Осы өкiмнiң орындалуына бақылау жасау Қазақстан
Республикасының Қаржы министрлiгiне жүктелсiн.
     Премьер-Министр
                                       Қазақстан Республикасы
                                         Премьер-Министрiнiң
                                       1996 жылғы 18 желтоқсандағы
                                           N 573 өкiмiне
                                              қосымша
                    Шетел несиелерiн өтеу жөнiндегi
                        мерзiмi өткен төлемдердi
                                СОМАСЫ
                                                  АҚШ долларында
___________________________________________________________________
|              |   Төлем   |             Оның iшiнде                |
| Займшы-ұйым  |   сомасы  |________________________________________|
|              |           | Негiзгi борыш | проценттер | басқасы   |
|______________|___________|_______________|____________|___________|
|Герман        |           |               |            |           |
|несие желiсi  |           |               |            |           |
|              |           |               |            |           |
|"Прибор-Алма. |           |               |            |           |
|троникс" ҒТБ  | 195 519,29|  174 943,94   |  20 575,35 |     -     |
|              |           |               |            |           |
|Австрия       |           |               |            |           |
|несие желiсi  |           |               |            |           |
|              |           |               |            |           |
|"Балқашмыс" ӨБ|2744 379,65|2 223 970,54   | 350 275,36 | 170 133,75|
|______________|___________|_______________|____________|___________|
|              |           |               |            |           |
| БАРЛЫҒЫ      |2939 898,94|2 398 914,48   | 370 850,71 | 170 133,75|
|______________|___________|_______________|____________|___________|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