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ba92f" w14:textId="37ba9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"Финтрако" фирмасымен контракт жасау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Премьер-Министрiнiң Өкiмi 1996 жылғы 4 қазан N 469-ө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"Қазақстан Республикасының астанасы туралы" Қазақстан
Республикасы Президентiнiң 1995 жылғы 15 қыркүйектегi 2457  
</w:t>
      </w:r>
      <w:r>
        <w:rPr>
          <w:rFonts w:ascii="Times New Roman"/>
          <w:b w:val="false"/>
          <w:i w:val="false"/>
          <w:color w:val="000000"/>
          <w:sz w:val="28"/>
        </w:rPr>
        <w:t xml:space="preserve"> U952457_ </w:t>
      </w:r>
      <w:r>
        <w:rPr>
          <w:rFonts w:ascii="Times New Roman"/>
          <w:b w:val="false"/>
          <w:i w:val="false"/>
          <w:color w:val="000000"/>
          <w:sz w:val="28"/>
        </w:rPr>
        <w:t>
Заң күшi бар Жарлығын орындау үшiн: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Қазақстан Республикасының Мұнай және газ өнеркәсiбi
министрлiгi Ақмола қаласындағы Қазақстан Республикасы Үкiметiнiң
ғимаратын жобалау және құрылысын салу жөнiндегi тапсырысшы болып
белгiленсiн.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"Финтрако" түрiк фирмасы ұсынған 10.000 ш. метр алаңдық
Қазақстан Республикасы Үкiметi ғимаратының жобасы мақұлдансын.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Қазақстан Республикасының Мұнай және газ өнеркәсiбi
министрлiгiне Ақмола қаласындағы Қазақстан Республикасы Үкiметiнiң
ғимаратын жобалау мен құрылысын салуға "Финтрако" фирмасымен контракт
жасау және оның құны мен құрылысының мерзiмiн айқындау тапсырылсын.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Премьер-Министр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