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3d0e" w14:textId="f923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1996 жылғы 8 шiлдедегi N 320 өкiмiне өзгертулер енгiзiлуi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18 шiлде N 346-ө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1996 жылғы
</w:t>
      </w:r>
      <w:r>
        <w:rPr>
          <w:rFonts w:ascii="Times New Roman"/>
          <w:b w:val="false"/>
          <w:i w:val="false"/>
          <w:color w:val="000000"/>
          <w:sz w:val="28"/>
        </w:rPr>
        <w:t>
</w:t>
      </w:r>
    </w:p>
    <w:p>
      <w:pPr>
        <w:spacing w:after="0"/>
        <w:ind w:left="0"/>
        <w:jc w:val="left"/>
      </w:pPr>
      <w:r>
        <w:rPr>
          <w:rFonts w:ascii="Times New Roman"/>
          <w:b w:val="false"/>
          <w:i w:val="false"/>
          <w:color w:val="000000"/>
          <w:sz w:val="28"/>
        </w:rPr>
        <w:t>
8 шiлдедегi N 320 өкiмiне мынадай өзгертулер енгiзiлсiн:
     арнайы газ құбырының бiр бөлiгiн жобалау мен құрылысын салуды
қоса алғанда, Алматы қаласы мен Алматы облысының тұтынушыларын
табиғи газбен тұрақты түрде қамтамасыз ету жөнiндегi шараларды
әзiрлеу үшiн құрылған жұмыс тобының құрамына Қазақстан Республикасы
Мұнай және газ өнеркәсiбi министрiнiң орынбасары А.С.Лобаев
енгiзiлсiн;
     аталған жұмыс тобының құрамынан В.И.Бегин шығарылсын.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