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f48e" w14:textId="21ff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Қымбат металлдар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7 ақпандағы N 42</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 құймаларына Қымбат металдардың Лондон рыногы ассоциациясының халықаралық белгiсiн алу мақсатында: 
</w:t>
      </w:r>
      <w:r>
        <w:br/>
      </w:r>
      <w:r>
        <w:rPr>
          <w:rFonts w:ascii="Times New Roman"/>
          <w:b w:val="false"/>
          <w:i w:val="false"/>
          <w:color w:val="000000"/>
          <w:sz w:val="28"/>
        </w:rPr>
        <w:t>
      1. "Алтыналмас" ұлттық акционерлiк компаниясы, "Өскемен қорғасын-мырыш комбинаты" акционерлiк қоғамы Қазақстан Республикасының Ұлттық Банкiмен бiрлесе отырып, "Rothschild &amp; Sons Limited" Банкiсiмен (Ұлыбритания) Қымбат металдардың Лондон рыногы ассоциациясында алтын құймаларды аттестациядан өткiзу бойынша жұмыстар жүргiзу жөнiнде контракт жасасын. 
</w:t>
      </w:r>
      <w:r>
        <w:br/>
      </w:r>
      <w:r>
        <w:rPr>
          <w:rFonts w:ascii="Times New Roman"/>
          <w:b w:val="false"/>
          <w:i w:val="false"/>
          <w:color w:val="000000"/>
          <w:sz w:val="28"/>
        </w:rPr>
        <w:t>
      Қазақстан Республикасының Ұлттық Банкiне жалпы салмағы 126 кг құйма және сынама алтынды сыртқа әкетуге рұқсат берiлсiн.&lt;*&gt; 
</w:t>
      </w:r>
      <w:r>
        <w:br/>
      </w:r>
      <w:r>
        <w:rPr>
          <w:rFonts w:ascii="Times New Roman"/>
          <w:b w:val="false"/>
          <w:i w:val="false"/>
          <w:color w:val="000000"/>
          <w:sz w:val="28"/>
        </w:rPr>
        <w:t>
      Ескерту. 1-тармақтың екiншi абзацына өзгерiс енгiзiлген - 
</w:t>
      </w:r>
      <w:r>
        <w:br/>
      </w:r>
      <w:r>
        <w:rPr>
          <w:rFonts w:ascii="Times New Roman"/>
          <w:b w:val="false"/>
          <w:i w:val="false"/>
          <w:color w:val="000000"/>
          <w:sz w:val="28"/>
        </w:rPr>
        <w:t>
               ҚРМК-нiң 1995.04.17. N 141-ө Өкiмiмен.  
</w:t>
      </w:r>
      <w:r>
        <w:br/>
      </w:r>
      <w:r>
        <w:rPr>
          <w:rFonts w:ascii="Times New Roman"/>
          <w:b w:val="false"/>
          <w:i w:val="false"/>
          <w:color w:val="000000"/>
          <w:sz w:val="28"/>
        </w:rPr>
        <w:t>
      2. Қазақстан Республикасының Өнеркәсiп және сауда министрлiгi жалпы салмағы 126 кг құйма және сынама алтынды Қазақстан Республикасы Ұлттық Банкiсiнiң "Rothschild &amp; Sons Limited" Банкiсiндегi металл шотына кейiннен аттестациядан қалған алтынның мөлшерiн салатын етiп әкетуге лицензия берсiн. 
</w:t>
      </w:r>
      <w:r>
        <w:br/>
      </w:r>
      <w:r>
        <w:rPr>
          <w:rFonts w:ascii="Times New Roman"/>
          <w:b w:val="false"/>
          <w:i w:val="false"/>
          <w:color w:val="000000"/>
          <w:sz w:val="28"/>
        </w:rPr>
        <w:t>
      3. Қазақстан Республикасының Ұлттық Банкiне алтынның көрсетiлген мөлшерiн оның Лондонға жөнелтiлу шамасына қарай алдын ала төлем жасау ұсынылсын. Түпкiлiктi есеп айырысу алтынның қалған мөлшерiнiң Қазақстан Республикасы Ұлттық Банкiсiнiң қалған мөлшерiнiң Қазақстан Республикасы Ұлттық Банкiсiнiң "Rothschild &amp; Sons Limited" Банкiсiндегi металл шотына есептелгеннен кейiн жасалсын. 
</w:t>
      </w:r>
      <w:r>
        <w:br/>
      </w:r>
      <w:r>
        <w:rPr>
          <w:rFonts w:ascii="Times New Roman"/>
          <w:b w:val="false"/>
          <w:i w:val="false"/>
          <w:color w:val="000000"/>
          <w:sz w:val="28"/>
        </w:rPr>
        <w:t>
      Аттестацияға жiберiлген алтын "Алтыналмас" Ұлттық акционерлiк компаниясы мен "Өскемен қорғасын-мырыш комбинаты" акционерлiк қоғамының Ұлттық Банктiң алдындағы қымбат металдар жөнiндегi шарттық мiндеттемелерiн орындау есебiне жатқызылсын. 
</w:t>
      </w:r>
      <w:r>
        <w:br/>
      </w:r>
      <w:r>
        <w:rPr>
          <w:rFonts w:ascii="Times New Roman"/>
          <w:b w:val="false"/>
          <w:i w:val="false"/>
          <w:color w:val="000000"/>
          <w:sz w:val="28"/>
        </w:rPr>
        <w:t>
      4. Тасымалдау, сақтандыру, аттестациялау жөнiндегi шығыстар "Өскемен қорғасын-мырыш комбинаты" акционерлiк қоғамының есебiнен өтелсiн. 
</w:t>
      </w:r>
    </w:p>
    <w:p>
      <w:pPr>
        <w:spacing w:after="0"/>
        <w:ind w:left="0"/>
        <w:jc w:val="both"/>
      </w:pPr>
      <w:r>
        <w:rPr>
          <w:rFonts w:ascii="Times New Roman"/>
          <w:b w:val="false"/>
          <w:i w:val="false"/>
          <w:color w:val="000000"/>
          <w:sz w:val="28"/>
        </w:rPr>
        <w:t>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