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038355" w14:textId="903835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"Павлодар өнеркәсiп-қаржы альянсы" салааралық өндiрiстiк-шаруашылық ассоциациясының құрамы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Премьер-министрiнiң 1995 жылғы 17 қаңтардағы N 23-р өкiмi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>
      "Павлодар өнеркәсiп - қаржы альянсы" салааралық өндiрiстiк шаруашылық ассоциациясын құру туралы" Қазақстан Республикасы Министрлер Кабинетiнiң 1994 жылғы 6 қазандағы N 1122 </w:t>
      </w:r>
      <w:r>
        <w:rPr>
          <w:rFonts w:ascii="Times New Roman"/>
          <w:b w:val="false"/>
          <w:i w:val="false"/>
          <w:color w:val="000000"/>
          <w:sz w:val="28"/>
        </w:rPr>
        <w:t>қаулысымен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бекiтiлген Салааралық өндiрiстiк - шаруашылық ассоциациясы туралы ереженiң 3-тармағына сәйкес Ермак ферроқорытпа заводына, сондай-ақ "Торғай боксит кен басқармасы", "Краснооктябрь боксит кен басқармасы", "Керегетас" (iзбестi карьер) акционерлiк қоғамдарына "Павлодар өнеркәсiп-қаржы альянсы" салааралық өндiрiстiк-шаруашылық ассоциациясының құрамына кiруге рұқсат етiлсiн.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/>
          <w:color w:val="000000"/>
          <w:sz w:val="28"/>
        </w:rPr>
        <w:t>Премьер-министр</w:t>
      </w:r>
    </w:p>
    <w:bookmarkEnd w:id="0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