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2492" w14:textId="1cd2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Кейбiр санаттағы зейнеткерлердiң әлеуметтiк қорғалуын жақсарту және оларды материалдық жағынан қолдау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16 қараша 1994 ж. N 457-ө. Күші жойылды - ҚР Үкіметінің 2006.07.07. N 646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экономикасын дамытуға зор жеке үлес қосқан кейбiр санаттағы зейнеткерлердiң (тiзбе қоса берiлiп отыр) әлеуметтiк қорғалуын жақсарту және оларды материалдық жағынан қолдау мақсатында: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Денсаулық сақтау министрлiгi, Қазақстан Республикасының Министрлер Кабинетi жанындағы емдеу-сауықтыру бiрлестiгi осы құрамдағы зейнеткерлердi зейнеткерлiкке шыққанға дейiн өздерi емделген емдеу-алдын алу мекемелерiнiң тиiстi бөлiмшелерi мен үшiншi терапевтiк бөлiмшесiне тiркесiн.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Облыстардың, Алматы, Ленинск қалаларының әкiмдерiне, Қазақстан Республикасы Президент Аппараты мен Министрлер Кабинетiнiң Шаруашылық Басқармасына: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алынатын зейнетақы мөлшерiнде жыл сайынғы бiр жолғы жәрдемақы және жерлеуге сол мөлшерде жәрдемақы төлеу түрiнде материалдық қолдау көрсету үшiн жергiлiктi бюджет қаражаты есебiнен қажеттi қаражат iздеп табу;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зейнеткерлердiң айына 20 сағатқа дейiн автомобильдер шақыртуына рұқсат беру;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азық-түлiк (көкөнiс) ассортиментi және қызмет көрсету мәдениетi бойынша тапсырыс-столдары арқылы азық-түлiкпен қамтамасыз етуде тиiстi жағдайлар жасау;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зейнеткерлерге үнемi қамқорлық жасап, олардың әлеуетiн және республиканы мемлекеттiк-шаруашылық жағынан басқару тәжiрибесiн пайдалану, оларды салтанаттарға, мерейтойлар мен басқа да мерекелiк шараларға шақыру ұсынылсын.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Аталған шаралардың орындалуын бақылау Қазақстан Республикасының Халықты әлеуметтiк қорғау министрлiгiне жүктелсiн.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Премьер-министрi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