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2dc8" w14:textId="31a2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Акционерлiк компаниялар жөнiнде</w:t>
      </w:r>
    </w:p>
    <w:p>
      <w:pPr>
        <w:spacing w:after="0"/>
        <w:ind w:left="0"/>
        <w:jc w:val="both"/>
      </w:pPr>
      <w:r>
        <w:rPr>
          <w:rFonts w:ascii="Times New Roman"/>
          <w:b w:val="false"/>
          <w:i w:val="false"/>
          <w:color w:val="000000"/>
          <w:sz w:val="28"/>
        </w:rPr>
        <w:t>Қазақстан Республикасы Премьер-министрiнiң өкiмi 1 тамыз 1994 ж. N 300-ө</w:t>
      </w:r>
    </w:p>
    <w:p>
      <w:pPr>
        <w:spacing w:after="0"/>
        <w:ind w:left="0"/>
        <w:jc w:val="left"/>
      </w:pPr>
      <w:r>
        <w:rPr>
          <w:rFonts w:ascii="Times New Roman"/>
          <w:b w:val="false"/>
          <w:i w:val="false"/>
          <w:color w:val="000000"/>
          <w:sz w:val="28"/>
        </w:rPr>
        <w:t>
</w:t>
      </w:r>
      <w:r>
        <w:rPr>
          <w:rFonts w:ascii="Times New Roman"/>
          <w:b w:val="false"/>
          <w:i w:val="false"/>
          <w:color w:val="000000"/>
          <w:sz w:val="28"/>
        </w:rPr>
        <w:t>
          1. "Алтыналмас" Ұлттық акционерлiк компаниясы мен "Өскемен
қорғасын-мырыш комбинаты" акционерлiк қоғамына Ротшильд-банкпен
(Ұлыбритания) құйма түрдегi қымбат металдардың Лондон рыногының
қауымдастығында күмiске аттестация өткiзу жөнiндегi жұмысты орындау
үшiн контракт жасасуға және осы мақсатпен бiр жылға дейiнгi
мерзiмге кейiннен республикаға қайтарылатын жалпы салмағы 340
килограмға дейiн он құйма күмiс және жалпы салмағы 0,3 килограмға
дейiн күмiстiң он сынамасын әкетуге рұқсат етiлсiн.
</w:t>
      </w:r>
      <w:r>
        <w:br/>
      </w:r>
      <w:r>
        <w:rPr>
          <w:rFonts w:ascii="Times New Roman"/>
          <w:b w:val="false"/>
          <w:i w:val="false"/>
          <w:color w:val="000000"/>
          <w:sz w:val="28"/>
        </w:rPr>
        <w:t>
          2. Қазақстан Республикасының Өнеркәсiп және сауда министрлiгi
"Өскемен қорғасын-мырыш комбинаты" акционерлiк қоғамына көрсетiлген
мөлшерде күмiс әкетуге лицензия берсiн.
</w:t>
      </w:r>
      <w:r>
        <w:br/>
      </w:r>
      <w:r>
        <w:rPr>
          <w:rFonts w:ascii="Times New Roman"/>
          <w:b w:val="false"/>
          <w:i w:val="false"/>
          <w:color w:val="000000"/>
          <w:sz w:val="28"/>
        </w:rPr>
        <w:t>
          3. Қазақстан Республикасы Ұлттық банкiне әкетiлген күмiстiң
бiр бөлiгiн аттестация жөнiндегi қызмет көрсетуге төлеу мақсатында
сату мәселесiн қарау ұсынылсын.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