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8224" w14:textId="fce8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жөнiндегi мемлекеттiк комитетi</w:t>
      </w:r>
    </w:p>
    <w:p>
      <w:pPr>
        <w:spacing w:after="0"/>
        <w:ind w:left="0"/>
        <w:jc w:val="both"/>
      </w:pPr>
      <w:r>
        <w:rPr>
          <w:rFonts w:ascii="Times New Roman"/>
          <w:b w:val="false"/>
          <w:i w:val="false"/>
          <w:color w:val="000000"/>
          <w:sz w:val="28"/>
        </w:rPr>
        <w:t>Қазақстан Республикасы Премьер-министрiнiң өкiмi 3 тамыз 1993 ж. N 321-ө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Экономика жөнiндегi мемлекеттiк комитетiн қайта 
ұйымдастыру туралы" 1993 жылғы 11 қаңтардағы N 1066 және "Қазақстан 
Республикасының Экономикалық өзгерiстер ұлттық кеңесiн құру туралы" 1993 
жылғы 12 қаңтардағы N 1069 Жарлықтарын атқару үшiн және шет елдерде 
нарықтық экономика кадрларын даярлауды ұйымдастыру мен үйлестiру 
мәселелерiн ретке келтiру мақсатында:
</w:t>
      </w:r>
      <w:r>
        <w:br/>
      </w:r>
      <w:r>
        <w:rPr>
          <w:rFonts w:ascii="Times New Roman"/>
          <w:b w:val="false"/>
          <w:i w:val="false"/>
          <w:color w:val="000000"/>
          <w:sz w:val="28"/>
        </w:rPr>
        <w:t>
          1. Қазақстан Республикасының министрлiктерi мен ведомстволары,
облыстардың, Алматы және Ленинск қалаларының әкiмдерi нарықтық 
экономика кадрларын республикада және одан сырт жерлерде 
даярлау және қайта даярлау жөнiндегi ұсыныстарын мiндеттi түрде
Экономика министрлiгiне жiберетiн болсын.
</w:t>
      </w:r>
      <w:r>
        <w:br/>
      </w:r>
      <w:r>
        <w:rPr>
          <w:rFonts w:ascii="Times New Roman"/>
          <w:b w:val="false"/>
          <w:i w:val="false"/>
          <w:color w:val="000000"/>
          <w:sz w:val="28"/>
        </w:rPr>
        <w:t>
          2. Экономика министрлiгi нарықтық жаңғырулардың негiзгi 
бағыттары бойынша кадрларды оқыту мен мамандардың бiлiктiлiгiн 
арттыруды ұйымдастыру жөнiнде белгiленген тәртiппен Қазақстан
Республикасының Экономикалық өзгерiстер ұлттық кеңесiнiң қарауына
ұсыныстар енгiзсiн.
</w:t>
      </w:r>
      <w:r>
        <w:br/>
      </w:r>
      <w:r>
        <w:rPr>
          <w:rFonts w:ascii="Times New Roman"/>
          <w:b w:val="false"/>
          <w:i w:val="false"/>
          <w:color w:val="000000"/>
          <w:sz w:val="28"/>
        </w:rPr>
        <w:t>
          3. Экономика Министрлiгi басқа мүдделi министрлiктермен және
ведомстволармен бiрлесiп, екi ай мерзiмде нарықтық экономика
бойынша Қазақстанның жоғары және арнаулы оқу орындарына 
және шет елдерге оқуға жiберiлетiн кадрларды iрiктеудiң тетiгi,
әрi оларды алдағы уақытта мемлекеттiк және шаруашылық басқару
органдарында пайдаланудың тәртiбi туралы ұсыныстар әзiрлеп, 
Қазақстан Республикасының Экономикалық өзгерiстер ұлттық кеңесiне
енгiзсiн.
</w:t>
      </w:r>
      <w:r>
        <w:br/>
      </w:r>
      <w:r>
        <w:rPr>
          <w:rFonts w:ascii="Times New Roman"/>
          <w:b w:val="false"/>
          <w:i w:val="false"/>
          <w:color w:val="000000"/>
          <w:sz w:val="28"/>
        </w:rPr>
        <w:t>
          4. Министрлiктерге, ведомстволарға, жергiлiктi әкiмдерге,
мемлекеттiк кәсiпорындар мен ұйымдарға нарықтық экономика бойынша
кадрлар даярлау мен қайта даярлау шеңберiнде басшы қызметкерлер
мен мамандарды Экономика министрлiгiнiң келiсiмiнсiз әрi Қазақстан
Республикасының Экономикалық өзгерiстер ұлттық кеңесiнде 
қарамайынша шет елдерге оқуға жiберуге тыйым салынсын.
</w:t>
      </w:r>
      <w:r>
        <w:br/>
      </w:r>
      <w:r>
        <w:rPr>
          <w:rFonts w:ascii="Times New Roman"/>
          <w:b w:val="false"/>
          <w:i w:val="false"/>
          <w:color w:val="000000"/>
          <w:sz w:val="28"/>
        </w:rPr>
        <w:t>
          5. Нарықтық экономика бойынша кадрларды оқыту және қайта 
даярлау үшiн мемлекетаралық келiсiмдер, шетелдер және халықаралық
қаржы мен экономика ұйымдарының техникалық көмегi шеңберiнде
көзделген қаражатты бөлу құқығы Экономика министрлiгiне жүктелсiн.
</w:t>
      </w:r>
      <w:r>
        <w:br/>
      </w:r>
      <w:r>
        <w:rPr>
          <w:rFonts w:ascii="Times New Roman"/>
          <w:b w:val="false"/>
          <w:i w:val="false"/>
          <w:color w:val="000000"/>
          <w:sz w:val="28"/>
        </w:rPr>
        <w:t>
          6. Министрлiктер, ведомстволар, жергiлiктi әкiмдер 
мемлекеттiк кәсiпорындар мен ұйымдар тоқсан сайын Экономика 
министрлiгiне есеп берiлген тоқсаннан кейiнгi келесi айдың 15-не
дейiн нарықтық экономика бойынша кадрлар даярлау мен қайта 
даярлау бағдарламалары жөнiнен ақпарат берiп тұрсын.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