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10e4" w14:textId="48c1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Паспорт бланкасы</w:t>
      </w:r>
    </w:p>
    <w:p>
      <w:pPr>
        <w:spacing w:after="0"/>
        <w:ind w:left="0"/>
        <w:jc w:val="both"/>
      </w:pPr>
      <w:r>
        <w:rPr>
          <w:rFonts w:ascii="Times New Roman"/>
          <w:b w:val="false"/>
          <w:i w:val="false"/>
          <w:color w:val="000000"/>
          <w:sz w:val="28"/>
        </w:rPr>
        <w:t>Қазақстан Республикасы Премьер-министрiнiң өкiмi 14 шiлде 1993 ж. N 283-ө</w:t>
      </w:r>
    </w:p>
    <w:p>
      <w:pPr>
        <w:spacing w:after="0"/>
        <w:ind w:left="0"/>
        <w:jc w:val="left"/>
      </w:pPr>
      <w:r>
        <w:rPr>
          <w:rFonts w:ascii="Times New Roman"/>
          <w:b w:val="false"/>
          <w:i w:val="false"/>
          <w:color w:val="000000"/>
          <w:sz w:val="28"/>
        </w:rPr>
        <w:t>
</w:t>
      </w:r>
      <w:r>
        <w:rPr>
          <w:rFonts w:ascii="Times New Roman"/>
          <w:b w:val="false"/>
          <w:i w:val="false"/>
          <w:color w:val="000000"/>
          <w:sz w:val="28"/>
        </w:rPr>
        <w:t>
          1. Паспорттардың бланкiлерiн жасау мен тасымалдаудың одан
әрi қымбаттай түсуiне байланысты 1993 жылғы 1 тамыздан бастап 
берiлетiн паспорт үшiн азаматтардан алынатын төлем 350 сом 
мөлшерiнде белгiленсiн.
</w:t>
      </w:r>
      <w:r>
        <w:br/>
      </w:r>
      <w:r>
        <w:rPr>
          <w:rFonts w:ascii="Times New Roman"/>
          <w:b w:val="false"/>
          <w:i w:val="false"/>
          <w:color w:val="000000"/>
          <w:sz w:val="28"/>
        </w:rPr>
        <w:t>
          2. Қазақстан Республикасының Iшкi iстер министрлiгiне
Қазақстан Республикасының Қаржы министрлiгiнiң келiсiмi бойынша
берiлетiн паспорт үшiн азаматтардан алынатын төлемдi паспорт 
бланкiлерiн жасауға, тасымалдауға және оларды беруге дайындауға
байланысты шығыстарға сәйкес өздiгiнен белгiлеу құқы берiлсiн.
</w:t>
      </w:r>
      <w:r>
        <w:br/>
      </w:r>
      <w:r>
        <w:rPr>
          <w:rFonts w:ascii="Times New Roman"/>
          <w:b w:val="false"/>
          <w:i w:val="false"/>
          <w:color w:val="000000"/>
          <w:sz w:val="28"/>
        </w:rPr>
        <w:t>
          3. Қазақстан Республикасы Премьер-министрiнiң 1993 жылғы 
23 ақпандағы N 44 өкiмiнiң күшi жойылған деп танылсын.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