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bcc3d" w14:textId="93bcc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наградалары туралы" Қазақстан Республикасының Заңына өзгерістер мен толықтырулар енгізу туралы" 2026 жылғы 14 мамырдағы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2026 жылғы 23 шілдедегі № 122-ө өкімі</w:t>
      </w:r>
    </w:p>
    <w:p>
      <w:pPr>
        <w:spacing w:after="0"/>
        <w:ind w:left="0"/>
        <w:jc w:val="both"/>
      </w:pPr>
      <w:bookmarkStart w:name="z3" w:id="0"/>
      <w:r>
        <w:rPr>
          <w:rFonts w:ascii="Times New Roman"/>
          <w:b w:val="false"/>
          <w:i w:val="false"/>
          <w:color w:val="000000"/>
          <w:sz w:val="28"/>
        </w:rPr>
        <w:t xml:space="preserve">
      1. Қоса беріліп отырған қабылдануы "Қазақстан Республикасының мемлекеттік наградалары туралы" Қазақстан Республикасының Заңына өзгерістер мен толықтырулар енгізу туралы" 2026 жылғы 14 мамырдағы Қазақстан Республикасының Заңымен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4"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5" w:id="2"/>
    <w:p>
      <w:pPr>
        <w:spacing w:after="0"/>
        <w:ind w:left="0"/>
        <w:jc w:val="both"/>
      </w:pPr>
      <w:r>
        <w:rPr>
          <w:rFonts w:ascii="Times New Roman"/>
          <w:b w:val="false"/>
          <w:i w:val="false"/>
          <w:color w:val="000000"/>
          <w:sz w:val="28"/>
        </w:rPr>
        <w:t>
      1) тізбенің 1-тармағында көрсетілген құқықтық актінің жобасын әзірлесін және белгіленген тәртіппен Қазақстан Республикасының Президентіне және Қазақстан Республикасының Үкіметіне бекітуге енгізсін;</w:t>
      </w:r>
    </w:p>
    <w:bookmarkEnd w:id="2"/>
    <w:bookmarkStart w:name="z6" w:id="3"/>
    <w:p>
      <w:pPr>
        <w:spacing w:after="0"/>
        <w:ind w:left="0"/>
        <w:jc w:val="both"/>
      </w:pPr>
      <w:r>
        <w:rPr>
          <w:rFonts w:ascii="Times New Roman"/>
          <w:b w:val="false"/>
          <w:i w:val="false"/>
          <w:color w:val="000000"/>
          <w:sz w:val="28"/>
        </w:rPr>
        <w:t>
      2) тізбеге сәйкес тиісті ведомстволық құқықтық актілердің қабылдануын көздесін;</w:t>
      </w:r>
    </w:p>
    <w:bookmarkEnd w:id="3"/>
    <w:bookmarkStart w:name="z7"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4"/>
    <w:bookmarkStart w:name="z8" w:id="5"/>
    <w:p>
      <w:pPr>
        <w:spacing w:after="0"/>
        <w:ind w:left="0"/>
        <w:jc w:val="both"/>
      </w:pPr>
      <w:r>
        <w:rPr>
          <w:rFonts w:ascii="Times New Roman"/>
          <w:b w:val="false"/>
          <w:i w:val="false"/>
          <w:color w:val="000000"/>
          <w:sz w:val="28"/>
        </w:rPr>
        <w:t>
      3. Қазақстан Республикасының Әділет министрлігі көрсетілген Заңды іске асыру жөніндегі жиынтық ақпаратты талдап, қорытындыласын және ай сайын,  5-і күнінен кешіктірмей, жалпыға қолжетімді мемлекеттік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2026 жылғы 23 шілдедегі</w:t>
            </w:r>
            <w:r>
              <w:br/>
            </w:r>
            <w:r>
              <w:rPr>
                <w:rFonts w:ascii="Times New Roman"/>
                <w:b w:val="false"/>
                <w:i w:val="false"/>
                <w:color w:val="000000"/>
                <w:sz w:val="20"/>
              </w:rPr>
              <w:t>№ 122-ө өкімімен</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Қабылдануы "Қазақстан Республикасының мемлекеттік наградалары туралы" Қазақстан Республикасының Заңына өзгерістер мен толықтырулар енгізу туралы" 2026 жылғы 14 мамырдағы Қазақстан Республикасының Заңымен негізделген құқықтық актілердің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сапасына, уақтылы әзірленуі мен енгізілуіне жауапты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наградаларымен наградтауға ұсынудың және оларды тапсырудың тәртібі туралы нұсқаулықты, Қазақстан Республикасының мемлекеттік наградалары құжаттарының үлгілерін және Қазақстан Республикасының мемлекеттік наградалары белгілерінің сипаттамасын бекіту туралы" Қазақстан Республикасы Президентінің 1999 жылғы 8 қараша № 90 Өкіміне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Өкімі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"Азаматтық қорғау органдары қызметкерлерінің нысанды киімінің сипаттамасын, айырым белгілерін, сондай-ақ оны киіп жүру қағидаларын бекіту туралы"</w:t>
            </w:r>
          </w:p>
          <w:bookmarkEnd w:id="7"/>
          <w:p>
            <w:pPr>
              <w:spacing w:after="20"/>
              <w:ind w:left="20"/>
              <w:jc w:val="both"/>
            </w:pPr>
            <w:r>
              <w:rPr>
                <w:rFonts w:ascii="Times New Roman"/>
                <w:b w:val="false"/>
                <w:i w:val="false"/>
                <w:color w:val="000000"/>
                <w:sz w:val="20"/>
              </w:rPr>
              <w:t>
Қазақстан Республикасы Төтенше жағдайлар министрінің 2025 жылғы 4 шiлдедегi № 266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К. Тұрсынбаев</w:t>
            </w:r>
          </w:p>
          <w:bookmarkEnd w:id="8"/>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қызметкерлерінің нысанды киімінің сипаттамасын, айырым белгілерін, сондай-ақ оны киіп жүру қағидаларын бекіту туралы" Қазақстан Республикасы Ішкі істер министрінің 2023 жылғы 27 қыркүйектегі № 707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А.Сайтбеков</w:t>
            </w:r>
          </w:p>
          <w:bookmarkEnd w:id="9"/>
          <w:p>
            <w:pPr>
              <w:spacing w:after="20"/>
              <w:ind w:left="20"/>
              <w:jc w:val="both"/>
            </w:pP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Ескертпе: аббревиатуралардың толық жазылуы:</w:t>
      </w:r>
    </w:p>
    <w:bookmarkEnd w:id="10"/>
    <w:bookmarkStart w:name="z16" w:id="11"/>
    <w:p>
      <w:pPr>
        <w:spacing w:after="0"/>
        <w:ind w:left="0"/>
        <w:jc w:val="both"/>
      </w:pPr>
      <w:r>
        <w:rPr>
          <w:rFonts w:ascii="Times New Roman"/>
          <w:b w:val="false"/>
          <w:i w:val="false"/>
          <w:color w:val="000000"/>
          <w:sz w:val="28"/>
        </w:rPr>
        <w:t>
      МАМ – Қазақстан Республикасының Мәдениет және ақпарат министрлігі;</w:t>
      </w:r>
    </w:p>
    <w:bookmarkEnd w:id="11"/>
    <w:bookmarkStart w:name="z17" w:id="12"/>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bookmarkEnd w:id="12"/>
    <w:bookmarkStart w:name="z18" w:id="13"/>
    <w:p>
      <w:pPr>
        <w:spacing w:after="0"/>
        <w:ind w:left="0"/>
        <w:jc w:val="both"/>
      </w:pPr>
      <w:r>
        <w:rPr>
          <w:rFonts w:ascii="Times New Roman"/>
          <w:b w:val="false"/>
          <w:i w:val="false"/>
          <w:color w:val="000000"/>
          <w:sz w:val="28"/>
        </w:rPr>
        <w:t>
      ІІМ – Қазақстан Республикасының Ішкі істер министрлігі.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