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2716" w14:textId="41c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монополиясыздандыру жөнінде комиссия құру туралы" Қазақстан Республикасы Премьер-Министрінің 2022 жылғы 22 наурыздағы № 57-ө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6 сәуірдегі № 42-ө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Экономиканы монополиясыздандыру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министрі" деген жолдан кейін мынадай мазмұндағы жолмен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Жасанды интеллект және цифрлық даму министрі";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министрі" деген жол алып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агенттігінің төрағасы (келісу бойынша)" деген жол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 – Стратегиялық жоспарлау және реформалар агенттігінің төрағасы (келісу бойынша)".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