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c9c0" w14:textId="931c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2025 жылғы 17 шілдедегі Қазақстан Республикасының Заңын іске асыру жөніндегі іс-шаралар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13 тамыздағы № 133-ө Өкімі.</w:t>
      </w:r>
    </w:p>
    <w:p>
      <w:pPr>
        <w:spacing w:after="0"/>
        <w:ind w:left="0"/>
        <w:jc w:val="both"/>
      </w:pPr>
      <w:bookmarkStart w:name="z12"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2025 жылғы 17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тізбесі (бұдан әрі – тізбе) бекітілсін. </w:t>
      </w:r>
    </w:p>
    <w:bookmarkEnd w:id="0"/>
    <w:bookmarkStart w:name="z13"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14"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1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тізбеге</w:t>
      </w:r>
      <w:r>
        <w:rPr>
          <w:rFonts w:ascii="Times New Roman"/>
          <w:b w:val="false"/>
          <w:i w:val="false"/>
          <w:color w:val="000000"/>
          <w:sz w:val="28"/>
        </w:rPr>
        <w:t xml:space="preserve"> сәйкес тиісті ведомстволық актілерді қабылдасын;</w:t>
      </w:r>
    </w:p>
    <w:bookmarkEnd w:id="3"/>
    <w:bookmarkStart w:name="z16"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17" w:id="5"/>
    <w:p>
      <w:pPr>
        <w:spacing w:after="0"/>
        <w:ind w:left="0"/>
        <w:jc w:val="both"/>
      </w:pPr>
      <w:r>
        <w:rPr>
          <w:rFonts w:ascii="Times New Roman"/>
          <w:b w:val="false"/>
          <w:i w:val="false"/>
          <w:color w:val="000000"/>
          <w:sz w:val="28"/>
        </w:rPr>
        <w:t>
      3. Жергілікті өкілді, атқарушы органдар тізбеге сәйкес тиісті құқықтық актілерді әзірлесін және қабылдасын.</w:t>
      </w:r>
    </w:p>
    <w:bookmarkEnd w:id="5"/>
    <w:bookmarkStart w:name="z18" w:id="6"/>
    <w:p>
      <w:pPr>
        <w:spacing w:after="0"/>
        <w:ind w:left="0"/>
        <w:jc w:val="both"/>
      </w:pPr>
      <w:r>
        <w:rPr>
          <w:rFonts w:ascii="Times New Roman"/>
          <w:b w:val="false"/>
          <w:i w:val="false"/>
          <w:color w:val="000000"/>
          <w:sz w:val="28"/>
        </w:rPr>
        <w:t>
      4.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13 тамыздағы</w:t>
            </w:r>
            <w:r>
              <w:br/>
            </w:r>
            <w:r>
              <w:rPr>
                <w:rFonts w:ascii="Times New Roman"/>
                <w:b w:val="false"/>
                <w:i w:val="false"/>
                <w:color w:val="000000"/>
                <w:sz w:val="20"/>
              </w:rPr>
              <w:t>№ 133-ө өкімімен</w:t>
            </w:r>
            <w:r>
              <w:br/>
            </w: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астананы және республикалық маңызы бар қалаларды, ұлттық жобаларды дамыту, кәсіпкерлік және мемлекеттік органдардың функцияларын оңтайландыру мәселелері бойынша өзгерістер мен толықтырулар енгізу туралы" 2025 жылғы 17 шілдедегі Қазақстан Республикасының Заңымен негізделген құқықтық актілердің тізбесі</w:t>
      </w:r>
    </w:p>
    <w:bookmarkEnd w:id="7"/>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17.10.2025 </w:t>
      </w:r>
      <w:r>
        <w:rPr>
          <w:rFonts w:ascii="Times New Roman"/>
          <w:b w:val="false"/>
          <w:i w:val="false"/>
          <w:color w:val="ff0000"/>
          <w:sz w:val="28"/>
        </w:rPr>
        <w:t>№ 166-ө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Р/с</w:t>
            </w:r>
          </w:p>
          <w:bookmarkEnd w:id="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Орындау мерзімі</w:t>
            </w:r>
          </w:p>
          <w:bookmarkEnd w:id="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 сапалы, уақтылы әзірлеуге және енгізуге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кейбір жарлықтарына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 басқару жөніндегі кеңестің кейбір мәселелері туралы" Қазақстан Республикасы Президентінің 2025 жылғы 4 шілдедегі № 932 Жарлығына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санитариялық-қорғау жасыл аймағының шекарасын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Нұркенов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"Техникалық-экономикалық негіздеме әзірлеу талап етілмейтін бюджеттік инвестициялық жобалардың тізбесін бекіту туралы"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2009 жылғы 29 желтоқсандағы № 2225 қаулысына өзгеріс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мәселелері" туралы Қазақстан Республикасы Үкіметінің 2014 жылғы 19 қыркүйектегі № 994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2025 жылғы қыркүйек</w:t>
            </w:r>
          </w:p>
          <w:bookmarkEnd w:id="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Қазақстан Республикасы Үкіметінің қаулысы </w:t>
            </w:r>
          </w:p>
          <w:bookmarkEnd w:id="12"/>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2025 жылғы қыркүйек</w:t>
            </w:r>
          </w:p>
          <w:bookmarkEnd w:id="1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министрлiгінің кейбiр мәселелерi" туралы Қазақстан Республикасы Үкіметінің 2022 жылғы 19 тамыздағы № 581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Қазақстан Республикасы Үкіметінің қаулысы </w:t>
            </w:r>
          </w:p>
          <w:bookmarkEnd w:id="1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кейбір мәселелері" туралы Қазақстан Республикасы Үкіметінің 2023 жылғы 4 қазандағы № 862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кейбір мәселелері" туралы Қазақстан Республикасы Үкіметінің 2023 жылғы 4 қазандағы № 864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Қазақстан Республикасы Үкіметінің қаулысы </w:t>
            </w:r>
          </w:p>
          <w:bookmarkEnd w:id="1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Серіков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Қазақстан Республикасы Үкіметінің қаулысы </w:t>
            </w:r>
          </w:p>
          <w:bookmarkEnd w:id="1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бекіту туралы" Қазақстан Республикасы Үкіметінің 2025 жылғы 2 мамырдағы № 303 қаулысына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Қазақстан Республикасы Үкіметінің қаулысы </w:t>
            </w:r>
          </w:p>
          <w:bookmarkEnd w:id="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"Халықаралық мектеп мәртебесін беру қағидаларын бекіту туралы" Қазақстан Республикасы Үкіметінің 2012 жылғы 6 ақпандағы № 207 қаулысының күші жойылды деп тану туралы</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xml:space="preserve">
"Төтенше жағдай салдарынан тұрғын үйсіз қалған азаматтарға тұрғын үй беру қағидаларын бекіту туралы" Қазақстан Республикасы Үкіметінің 2014 жылғы </w:t>
            </w:r>
            <w:r>
              <w:rPr>
                <w:rFonts w:ascii="Times New Roman"/>
                <w:b w:val="false"/>
                <w:i w:val="false"/>
                <w:color w:val="000000"/>
                <w:sz w:val="20"/>
              </w:rPr>
              <w:t>21 қарашадағы № 1222 қаулысының күші жойылды деп тану туралы</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17.10.2025 </w:t>
            </w:r>
            <w:r>
              <w:rPr>
                <w:rFonts w:ascii="Times New Roman"/>
                <w:b w:val="false"/>
                <w:i w:val="false"/>
                <w:color w:val="ff0000"/>
                <w:sz w:val="20"/>
              </w:rPr>
              <w:t>№ 166-ө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 Қазақстан Республикасы Үкіметінің 2016 жылғы 14 наурыздағы № 137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Т.Ғ. Тәшімбаев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мемлекеттік жоғары және (немесе) жоғары оқу орнынан кейінгі білім беру ұйымдарының Қазақстан Республикасының Үкіметі тағайындайтын бірінші басшыларын лауазымға тағайындау, лауазымынан босату және аттестаттау қағидаларын бекіту туралы" Қазақстан Республикасы Үкіметінің 2020 жылғы 29 мамырдағы № 336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индустрияға жататын экономикалық қызмет түрлерінің тізбесін бекіту туралы" Қазақстан Республикасы Үкіметінің 2023 жылғы 6 маусымдағы № 448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қағидаларын бекіту туралы" Қазақстан Республикасы Үкіметінің 2023 жылғы 30 маусымдағы № 527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 сертификаттау жөніндегі ұлттық комиссия туралы ережені бекіту туралы" Республикалық бюджеттің атқарылуын бақылау жөніндегі есеп комитетінің 2015 жылғы 21 желтоқсандағы № 23-НҚ нормативтік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нормативтік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Ю.Ф. Энгель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құқықтары тиесілі бола алмайтын жер учаскелерінің меншік иелері мен жер пайдаланушылардың жер учаскелеріне құқықтарын қайта ресімдеу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xml:space="preserve">
Мемлекеттік кірістер органдарында және кеден органдарында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ұтқыр топтарды құру, олардың қызметі, оның ішінде көлік құралдарымен жарақтандыру</w:t>
            </w:r>
          </w:p>
          <w:p>
            <w:pPr>
              <w:spacing w:after="20"/>
              <w:ind w:left="20"/>
              <w:jc w:val="both"/>
            </w:pPr>
            <w:r>
              <w:rPr>
                <w:rFonts w:ascii="Times New Roman"/>
                <w:b w:val="false"/>
                <w:i w:val="false"/>
                <w:color w:val="000000"/>
                <w:sz w:val="20"/>
              </w:rPr>
              <w:t>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тоқтату туралы талаптың, автомобиль көлік құралын жеткізу туралы талаптың, сондай-ақ автомобиль көлік құралын тоқтату туралы актіні және оны толтыру жөніндегі қағидаларды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 және ондағы тауарларды сақтау орнына жеткізу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автомобиль көлік құралдарын және ондағы тауарларды сақтау орнына тасымалдау (тасу)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көлік құралдарын тоқтатқан кезде мемлекеттік кірістер органдары лауазымды адамдарының </w:t>
            </w:r>
          </w:p>
          <w:p>
            <w:pPr>
              <w:spacing w:after="20"/>
              <w:ind w:left="20"/>
              <w:jc w:val="both"/>
            </w:pPr>
            <w:r>
              <w:rPr>
                <w:rFonts w:ascii="Times New Roman"/>
                <w:b w:val="false"/>
                <w:i w:val="false"/>
                <w:color w:val="000000"/>
                <w:sz w:val="20"/>
              </w:rPr>
              <w:t>іс-қимыл жасау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 бұйымдарына, аса маңызды азаматтық өнімге арналған техникалық құжаттаманың, сондай-ақ жоғары тәуекел объектілеріне, халықтың тыныс-тіршілігін қамтамасыз ету жүйелеріне және ұлттық игілік болып табылатын объектілерге арналған жобалау құжаттамасының сақтандыру қорын жасау, сақтау және пайдалану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құрамы мен ол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және өзге де органдардың ақпарат алмасу жүйесімен интеграцияланатын интернет-ресурстар мен ақпараттық жүйелердің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Т.Ғ. Тәшімбаев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индустрияға жататын экономикалық қызмет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мемлекеттік жоғары және (немесе) жоғары оқу орнынан кейінгі білім беру ұйымдарының бірінші басшыларын лауазымға тағайындау және лауазымынан босату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 аттестаттаудан өткізу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мектеп мәртебесін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Мелдебекова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тәрбиеленушілерінде заңға мойынсынушылық мінез-құлықты қалыптастыруға бағытталған бағдарлама мен әдістемені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кәсіпорының </w:t>
            </w:r>
          </w:p>
          <w:p>
            <w:pPr>
              <w:spacing w:after="20"/>
              <w:ind w:left="20"/>
              <w:jc w:val="both"/>
            </w:pPr>
            <w:r>
              <w:rPr>
                <w:rFonts w:ascii="Times New Roman"/>
                <w:b w:val="false"/>
                <w:i w:val="false"/>
                <w:color w:val="000000"/>
                <w:sz w:val="20"/>
              </w:rPr>
              <w:t>жұмыскерлерін жұмысқа қабылдау және олармен еңбек шартын бұзу, көтермелеу шараларын қолдану және оларды жазалау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келушілерді тіркеу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17.10.2025 </w:t>
            </w:r>
            <w:r>
              <w:rPr>
                <w:rFonts w:ascii="Times New Roman"/>
                <w:b w:val="false"/>
                <w:i w:val="false"/>
                <w:color w:val="ff0000"/>
                <w:sz w:val="20"/>
              </w:rPr>
              <w:t>№ 166-ө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нәтижесінде тұрғын үйсіз қалған азаматтарға тұрғын үй беру тәртібін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"толық бітіріп берілетін" құрылыс жобалары бойынша мемлекеттік міндеттемелерінің лимиттерін айқындау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Қазақстан Республикасы Премьер-Министрінің орынбасары –</w:t>
            </w:r>
          </w:p>
          <w:bookmarkEnd w:id="21"/>
          <w:p>
            <w:pPr>
              <w:spacing w:after="20"/>
              <w:ind w:left="20"/>
              <w:jc w:val="both"/>
            </w:pPr>
            <w:r>
              <w:rPr>
                <w:rFonts w:ascii="Times New Roman"/>
                <w:b w:val="false"/>
                <w:i w:val="false"/>
                <w:color w:val="000000"/>
                <w:sz w:val="20"/>
              </w:rPr>
              <w:t>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қазынашылықтың "толық бітіріп берілетін" құрылыс жобалары бойынша мемлекеттік міндеттемелердің орындалуын есепке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Қазақстан Республикасы Премьер-Министрінің орынбасары –</w:t>
            </w:r>
          </w:p>
          <w:bookmarkEnd w:id="22"/>
          <w:p>
            <w:pPr>
              <w:spacing w:after="20"/>
              <w:ind w:left="20"/>
              <w:jc w:val="both"/>
            </w:pPr>
            <w:r>
              <w:rPr>
                <w:rFonts w:ascii="Times New Roman"/>
                <w:b w:val="false"/>
                <w:i w:val="false"/>
                <w:color w:val="000000"/>
                <w:sz w:val="20"/>
              </w:rPr>
              <w:t>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ақпараттық қауіпсіздікті қамтамасыз ету тәртібін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Дүбірова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ақпараттық қауіпсіздіктің салалық орталығын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Дүбірова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жобаның электрондық сатып алу платформасының жұмыс істеу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Дүбірова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жобаның электрондық сатып алу платформасының әкімшісін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Дүбірова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 шеңберінде жұмыстар мен көрсетілетін қызметтерді сатып алуды жүзеге асыру, жобалар мен өнім берушілерді іріктеу, шарттар жасасу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офтейк-келісімшарттар жасасу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 және су бұруды басқарудың бірыңғай мемлекеттік ақпараттық жүйесін ұйымдастыру, қалыптастыру және оның жұмыс істеуі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Дүбірова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кешенін басқарудың бірыңғай мемлекеттік жүйесін қалыптастыру, жүргізу және оның жұмыс істеуі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саласындағы ақпараттық-коммуникациялық инфрақұрылым операторын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саласында ақпараттық қауіпсіздікті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саласындағы ақпараттық қауіпсіздіктің салалық орталығын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инфрақұрылымды жаңғырту және салу жобалары бойынша қарыз бойынша сыйақы мөлшерлемесінің бір бөлігін қаржыландыру және (немесе) субсидиялау тетігін айқындау үшін табиғи монополиялар субъектілерінің өтінімдерін қарау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жөніндегі ұлттық жоба шеңберінде іске асырылатын жобалар бойынша табиғи монополиялар субъектілері алатын қарыздар, сондай-ақ жергілікті атқарушы органдар шығаратын мемлекеттік бағалы қағаздар бойынша сыйақы мөлшерлемесін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қағидаларын бекіту туралы" Қазақстан Республикасы Еңбек және халықты әлеуметтік қорғау министрінің </w:t>
            </w:r>
          </w:p>
          <w:p>
            <w:pPr>
              <w:spacing w:after="20"/>
              <w:ind w:left="20"/>
              <w:jc w:val="both"/>
            </w:pPr>
            <w:r>
              <w:rPr>
                <w:rFonts w:ascii="Times New Roman"/>
                <w:b w:val="false"/>
                <w:i w:val="false"/>
                <w:color w:val="000000"/>
                <w:sz w:val="20"/>
              </w:rPr>
              <w:t xml:space="preserve">2013 жылғы </w:t>
            </w:r>
          </w:p>
          <w:p>
            <w:pPr>
              <w:spacing w:after="20"/>
              <w:ind w:left="20"/>
              <w:jc w:val="both"/>
            </w:pPr>
            <w:r>
              <w:rPr>
                <w:rFonts w:ascii="Times New Roman"/>
                <w:b w:val="false"/>
                <w:i w:val="false"/>
                <w:color w:val="000000"/>
                <w:sz w:val="20"/>
              </w:rPr>
              <w:t xml:space="preserve">22 шілдедегі </w:t>
            </w:r>
          </w:p>
          <w:p>
            <w:pPr>
              <w:spacing w:after="20"/>
              <w:ind w:left="20"/>
              <w:jc w:val="both"/>
            </w:pPr>
            <w:r>
              <w:rPr>
                <w:rFonts w:ascii="Times New Roman"/>
                <w:b w:val="false"/>
                <w:i w:val="false"/>
                <w:color w:val="000000"/>
                <w:sz w:val="20"/>
              </w:rPr>
              <w:t>№ 329-ө-м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кредиттеудің кейбір мәселелері туралы" Қазақстан Республикасы Қаржы министрінің 2025 жылғы 26 маусымдағы </w:t>
            </w:r>
          </w:p>
          <w:p>
            <w:pPr>
              <w:spacing w:after="20"/>
              <w:ind w:left="20"/>
              <w:jc w:val="both"/>
            </w:pPr>
            <w:r>
              <w:rPr>
                <w:rFonts w:ascii="Times New Roman"/>
                <w:b w:val="false"/>
                <w:i w:val="false"/>
                <w:color w:val="000000"/>
                <w:sz w:val="20"/>
              </w:rPr>
              <w:t>№ 325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2025 жылғы</w:t>
            </w:r>
          </w:p>
          <w:bookmarkEnd w:id="23"/>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қағидаларын бекіту туралы" Қазақстан Республикасы Әділет министрінің </w:t>
            </w:r>
          </w:p>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 xml:space="preserve">25 ақпандағы </w:t>
            </w:r>
          </w:p>
          <w:p>
            <w:pPr>
              <w:spacing w:after="20"/>
              <w:ind w:left="20"/>
              <w:jc w:val="both"/>
            </w:pPr>
            <w:r>
              <w:rPr>
                <w:rFonts w:ascii="Times New Roman"/>
                <w:b w:val="false"/>
                <w:i w:val="false"/>
                <w:color w:val="000000"/>
                <w:sz w:val="20"/>
              </w:rPr>
              <w:t>№ 112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w:t>
            </w:r>
          </w:p>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 xml:space="preserve">26 наурыздағы </w:t>
            </w:r>
          </w:p>
          <w:p>
            <w:pPr>
              <w:spacing w:after="20"/>
              <w:ind w:left="20"/>
              <w:jc w:val="both"/>
            </w:pPr>
            <w:r>
              <w:rPr>
                <w:rFonts w:ascii="Times New Roman"/>
                <w:b w:val="false"/>
                <w:i w:val="false"/>
                <w:color w:val="000000"/>
                <w:sz w:val="20"/>
              </w:rPr>
              <w:t>№ 349 бұйрығына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сауда қағидаларын бекіту туралы" Қазақстан Республикасы Ұлттық экономика министрінің міндетін атқарушының </w:t>
            </w:r>
          </w:p>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 xml:space="preserve">27 наурыздағы </w:t>
            </w:r>
          </w:p>
          <w:p>
            <w:pPr>
              <w:spacing w:after="20"/>
              <w:ind w:left="20"/>
              <w:jc w:val="both"/>
            </w:pPr>
            <w:r>
              <w:rPr>
                <w:rFonts w:ascii="Times New Roman"/>
                <w:b w:val="false"/>
                <w:i w:val="false"/>
                <w:color w:val="000000"/>
                <w:sz w:val="20"/>
              </w:rPr>
              <w:t>№ 264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xml:space="preserve">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бекіту туралы" Қазақстан Республикасы Энергетика министрінің </w:t>
            </w:r>
          </w:p>
          <w:bookmarkEnd w:id="24"/>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 xml:space="preserve">30 наурыздағы </w:t>
            </w:r>
          </w:p>
          <w:p>
            <w:pPr>
              <w:spacing w:after="20"/>
              <w:ind w:left="20"/>
              <w:jc w:val="both"/>
            </w:pPr>
            <w:r>
              <w:rPr>
                <w:rFonts w:ascii="Times New Roman"/>
                <w:b w:val="false"/>
                <w:i w:val="false"/>
                <w:color w:val="000000"/>
                <w:sz w:val="20"/>
              </w:rPr>
              <w:t xml:space="preserve">№ 248 бұйрығына өзгерістер </w:t>
            </w:r>
          </w:p>
          <w:p>
            <w:pPr>
              <w:spacing w:after="20"/>
              <w:ind w:left="20"/>
              <w:jc w:val="both"/>
            </w:pPr>
            <w:r>
              <w:rPr>
                <w:rFonts w:ascii="Times New Roman"/>
                <w:b w:val="false"/>
                <w:i w:val="false"/>
                <w:color w:val="000000"/>
                <w:sz w:val="20"/>
              </w:rPr>
              <w:t>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w:t>
            </w:r>
          </w:p>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 xml:space="preserve">25 тамыздағы </w:t>
            </w:r>
          </w:p>
          <w:p>
            <w:pPr>
              <w:spacing w:after="20"/>
              <w:ind w:left="20"/>
              <w:jc w:val="both"/>
            </w:pPr>
            <w:r>
              <w:rPr>
                <w:rFonts w:ascii="Times New Roman"/>
                <w:b w:val="false"/>
                <w:i w:val="false"/>
                <w:color w:val="000000"/>
                <w:sz w:val="20"/>
              </w:rPr>
              <w:t>№ 883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жүйелеріндегі суды есепке алу аспаптарын таңдау, монтаждау және пайдалану қағидаларын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 xml:space="preserve">28 тамыздағы </w:t>
            </w:r>
          </w:p>
          <w:p>
            <w:pPr>
              <w:spacing w:after="20"/>
              <w:ind w:left="20"/>
              <w:jc w:val="both"/>
            </w:pPr>
            <w:r>
              <w:rPr>
                <w:rFonts w:ascii="Times New Roman"/>
                <w:b w:val="false"/>
                <w:i w:val="false"/>
                <w:color w:val="000000"/>
                <w:sz w:val="20"/>
              </w:rPr>
              <w:t>№ 621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w:t>
            </w:r>
          </w:p>
          <w:p>
            <w:pPr>
              <w:spacing w:after="20"/>
              <w:ind w:left="20"/>
              <w:jc w:val="both"/>
            </w:pPr>
            <w:r>
              <w:rPr>
                <w:rFonts w:ascii="Times New Roman"/>
                <w:b w:val="false"/>
                <w:i w:val="false"/>
                <w:color w:val="000000"/>
                <w:sz w:val="20"/>
              </w:rPr>
              <w:t xml:space="preserve">2017 жылғы </w:t>
            </w:r>
          </w:p>
          <w:p>
            <w:pPr>
              <w:spacing w:after="20"/>
              <w:ind w:left="20"/>
              <w:jc w:val="both"/>
            </w:pPr>
            <w:r>
              <w:rPr>
                <w:rFonts w:ascii="Times New Roman"/>
                <w:b w:val="false"/>
                <w:i w:val="false"/>
                <w:color w:val="000000"/>
                <w:sz w:val="20"/>
              </w:rPr>
              <w:t>21 ақпандағы № 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 xml:space="preserve">2019 жылғы </w:t>
            </w:r>
          </w:p>
          <w:p>
            <w:pPr>
              <w:spacing w:after="20"/>
              <w:ind w:left="20"/>
              <w:jc w:val="both"/>
            </w:pPr>
            <w:r>
              <w:rPr>
                <w:rFonts w:ascii="Times New Roman"/>
                <w:b w:val="false"/>
                <w:i w:val="false"/>
                <w:color w:val="000000"/>
                <w:sz w:val="20"/>
              </w:rPr>
              <w:t>13 тамыздағы № 73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қағидаларын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 xml:space="preserve">2019 жылғы </w:t>
            </w:r>
          </w:p>
          <w:p>
            <w:pPr>
              <w:spacing w:after="20"/>
              <w:ind w:left="20"/>
              <w:jc w:val="both"/>
            </w:pPr>
            <w:r>
              <w:rPr>
                <w:rFonts w:ascii="Times New Roman"/>
                <w:b w:val="false"/>
                <w:i w:val="false"/>
                <w:color w:val="000000"/>
                <w:sz w:val="20"/>
              </w:rPr>
              <w:t xml:space="preserve">19 қарашадағы </w:t>
            </w:r>
          </w:p>
          <w:p>
            <w:pPr>
              <w:spacing w:after="20"/>
              <w:ind w:left="20"/>
              <w:jc w:val="both"/>
            </w:pPr>
            <w:r>
              <w:rPr>
                <w:rFonts w:ascii="Times New Roman"/>
                <w:b w:val="false"/>
                <w:i w:val="false"/>
                <w:color w:val="000000"/>
                <w:sz w:val="20"/>
              </w:rPr>
              <w:t>№ 90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меншiктегi тарих және мәдениет ескерткіштерін пайдаланғаны үшiн жалға алу ақысының мөлшерлемелерін белгілеу туралы" Қазақстан Республикасы Мәдениет және спорт министрінің 2020 жылғы </w:t>
            </w:r>
          </w:p>
          <w:p>
            <w:pPr>
              <w:spacing w:after="20"/>
              <w:ind w:left="20"/>
              <w:jc w:val="both"/>
            </w:pPr>
            <w:r>
              <w:rPr>
                <w:rFonts w:ascii="Times New Roman"/>
                <w:b w:val="false"/>
                <w:i w:val="false"/>
                <w:color w:val="000000"/>
                <w:sz w:val="20"/>
              </w:rPr>
              <w:t>14 сәуірдегі № 87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w:t>
            </w:r>
          </w:p>
          <w:p>
            <w:pPr>
              <w:spacing w:after="20"/>
              <w:ind w:left="20"/>
              <w:jc w:val="both"/>
            </w:pPr>
            <w:r>
              <w:rPr>
                <w:rFonts w:ascii="Times New Roman"/>
                <w:b w:val="false"/>
                <w:i w:val="false"/>
                <w:color w:val="000000"/>
                <w:sz w:val="20"/>
              </w:rPr>
              <w:t xml:space="preserve">2020 жылғы </w:t>
            </w:r>
          </w:p>
          <w:p>
            <w:pPr>
              <w:spacing w:after="20"/>
              <w:ind w:left="20"/>
              <w:jc w:val="both"/>
            </w:pPr>
            <w:r>
              <w:rPr>
                <w:rFonts w:ascii="Times New Roman"/>
                <w:b w:val="false"/>
                <w:i w:val="false"/>
                <w:color w:val="000000"/>
                <w:sz w:val="20"/>
              </w:rPr>
              <w:t>29 сәуірдегі № 249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Дүбірова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мамандарды кәсіптік құзыреттілігіне аттестаттауды жүргізу қағидаларын бекіту туралы" Қазақстан Республикасы Денсаулық сақтау министрінің міндетін атқарушының </w:t>
            </w:r>
          </w:p>
          <w:p>
            <w:pPr>
              <w:spacing w:after="20"/>
              <w:ind w:left="20"/>
              <w:jc w:val="both"/>
            </w:pPr>
            <w:r>
              <w:rPr>
                <w:rFonts w:ascii="Times New Roman"/>
                <w:b w:val="false"/>
                <w:i w:val="false"/>
                <w:color w:val="000000"/>
                <w:sz w:val="20"/>
              </w:rPr>
              <w:t xml:space="preserve">2020 жылғы </w:t>
            </w:r>
          </w:p>
          <w:p>
            <w:pPr>
              <w:spacing w:after="20"/>
              <w:ind w:left="20"/>
              <w:jc w:val="both"/>
            </w:pPr>
            <w:r>
              <w:rPr>
                <w:rFonts w:ascii="Times New Roman"/>
                <w:b w:val="false"/>
                <w:i w:val="false"/>
                <w:color w:val="000000"/>
                <w:sz w:val="20"/>
              </w:rPr>
              <w:t>14 қазандағы № ҚР ДСМ-130/2020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 xml:space="preserve">2021 жылғы </w:t>
            </w:r>
          </w:p>
          <w:p>
            <w:pPr>
              <w:spacing w:after="20"/>
              <w:ind w:left="20"/>
              <w:jc w:val="both"/>
            </w:pPr>
            <w:r>
              <w:rPr>
                <w:rFonts w:ascii="Times New Roman"/>
                <w:b w:val="false"/>
                <w:i w:val="false"/>
                <w:color w:val="000000"/>
                <w:sz w:val="20"/>
              </w:rPr>
              <w:t>6 қаңтардағы № 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шетелдік турист үшін келу туризмі саласындағы туроператорлардың шығындарын субсидиялау қағидаларын бекіту туралы" Қазақстан Республикасы Мәдениет және спорт министрінің 2021 жылғы </w:t>
            </w:r>
          </w:p>
          <w:p>
            <w:pPr>
              <w:spacing w:after="20"/>
              <w:ind w:left="20"/>
              <w:jc w:val="both"/>
            </w:pPr>
            <w:r>
              <w:rPr>
                <w:rFonts w:ascii="Times New Roman"/>
                <w:b w:val="false"/>
                <w:i w:val="false"/>
                <w:color w:val="000000"/>
                <w:sz w:val="20"/>
              </w:rPr>
              <w:t xml:space="preserve">15 желтоқсандағы </w:t>
            </w:r>
          </w:p>
          <w:p>
            <w:pPr>
              <w:spacing w:after="20"/>
              <w:ind w:left="20"/>
              <w:jc w:val="both"/>
            </w:pPr>
            <w:r>
              <w:rPr>
                <w:rFonts w:ascii="Times New Roman"/>
                <w:b w:val="false"/>
                <w:i w:val="false"/>
                <w:color w:val="000000"/>
                <w:sz w:val="20"/>
              </w:rPr>
              <w:t>№ 387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субъектілерінің тау шаңғысы курорттарына арналған жабдықтар мен техника сатып алу бойынша шығындарының бір бөлігін өтеу қағидаларын бекіту туралы" Қазақстан Республикасы Мәдениет және спорт министрінің 2021 жылғы </w:t>
            </w:r>
          </w:p>
          <w:p>
            <w:pPr>
              <w:spacing w:after="20"/>
              <w:ind w:left="20"/>
              <w:jc w:val="both"/>
            </w:pPr>
            <w:r>
              <w:rPr>
                <w:rFonts w:ascii="Times New Roman"/>
                <w:b w:val="false"/>
                <w:i w:val="false"/>
                <w:color w:val="000000"/>
                <w:sz w:val="20"/>
              </w:rPr>
              <w:t>29 желтоқсандағы № 407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xml:space="preserve">25 мамырдағы </w:t>
            </w:r>
          </w:p>
          <w:p>
            <w:pPr>
              <w:spacing w:after="20"/>
              <w:ind w:left="20"/>
              <w:jc w:val="both"/>
            </w:pPr>
            <w:r>
              <w:rPr>
                <w:rFonts w:ascii="Times New Roman"/>
                <w:b w:val="false"/>
                <w:i w:val="false"/>
                <w:color w:val="000000"/>
                <w:sz w:val="20"/>
              </w:rPr>
              <w:t>№ 79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атқарушының </w:t>
            </w:r>
          </w:p>
          <w:p>
            <w:pPr>
              <w:spacing w:after="20"/>
              <w:ind w:left="20"/>
              <w:jc w:val="both"/>
            </w:pP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xml:space="preserve">22 маусымдағы </w:t>
            </w:r>
          </w:p>
          <w:p>
            <w:pPr>
              <w:spacing w:after="20"/>
              <w:ind w:left="20"/>
              <w:jc w:val="both"/>
            </w:pPr>
            <w:r>
              <w:rPr>
                <w:rFonts w:ascii="Times New Roman"/>
                <w:b w:val="false"/>
                <w:i w:val="false"/>
                <w:color w:val="000000"/>
                <w:sz w:val="20"/>
              </w:rPr>
              <w:t>№ 242-НҚ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 газдандырудың бас схемасын дайындау қағидаларын бекіту туралы" Қазақстан Республикасы Энергетика министрінің міндетін атқарушының </w:t>
            </w:r>
          </w:p>
          <w:p>
            <w:pPr>
              <w:spacing w:after="20"/>
              <w:ind w:left="20"/>
              <w:jc w:val="both"/>
            </w:pP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xml:space="preserve">22 қыркүйектегі </w:t>
            </w:r>
          </w:p>
          <w:p>
            <w:pPr>
              <w:spacing w:after="20"/>
              <w:ind w:left="20"/>
              <w:jc w:val="both"/>
            </w:pPr>
            <w:r>
              <w:rPr>
                <w:rFonts w:ascii="Times New Roman"/>
                <w:b w:val="false"/>
                <w:i w:val="false"/>
                <w:color w:val="000000"/>
                <w:sz w:val="20"/>
              </w:rPr>
              <w:t>№ 348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Жамауов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тіркеу қағидаларын бекіту туралы" Қазақстан Республикасы Ішкі істер министрінің міндетін атқарушының </w:t>
            </w:r>
          </w:p>
          <w:p>
            <w:pPr>
              <w:spacing w:after="20"/>
              <w:ind w:left="20"/>
              <w:jc w:val="both"/>
            </w:pP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xml:space="preserve">9 қыркүйектегі </w:t>
            </w:r>
          </w:p>
          <w:p>
            <w:pPr>
              <w:spacing w:after="20"/>
              <w:ind w:left="20"/>
              <w:jc w:val="both"/>
            </w:pPr>
            <w:r>
              <w:rPr>
                <w:rFonts w:ascii="Times New Roman"/>
                <w:b w:val="false"/>
                <w:i w:val="false"/>
                <w:color w:val="000000"/>
                <w:sz w:val="20"/>
              </w:rPr>
              <w:t>№ 677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өндіруші және жылу тасымалдаушы субъектілердің деректерді отын-энергетика кешенін басқарудың бірыңғай мемлекеттік жүйесіне беру қағидаларын бекіту туралы" Қазақстан Республикасы Энергетика министрінің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10 қаңтардағы </w:t>
            </w:r>
          </w:p>
          <w:p>
            <w:pPr>
              <w:spacing w:after="20"/>
              <w:ind w:left="20"/>
              <w:jc w:val="both"/>
            </w:pPr>
            <w:r>
              <w:rPr>
                <w:rFonts w:ascii="Times New Roman"/>
                <w:b w:val="false"/>
                <w:i w:val="false"/>
                <w:color w:val="000000"/>
                <w:sz w:val="20"/>
              </w:rPr>
              <w:t>№ 4-н/қ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энергиясы мен жылу жеткізгішті есепке алу қағидаларын бекіту туралы" Қазақстан Республикасы Энергетика министрінің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26 наурыздағы </w:t>
            </w:r>
          </w:p>
          <w:p>
            <w:pPr>
              <w:spacing w:after="20"/>
              <w:ind w:left="20"/>
              <w:jc w:val="both"/>
            </w:pPr>
            <w:r>
              <w:rPr>
                <w:rFonts w:ascii="Times New Roman"/>
                <w:b w:val="false"/>
                <w:i w:val="false"/>
                <w:color w:val="000000"/>
                <w:sz w:val="20"/>
              </w:rPr>
              <w:t xml:space="preserve">№ 135-н/қ және Қазақстан Республикасы Өнеркәсіп және құрылыс министрінің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3 сәуірдегі № 112 бірлескен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 Ілияс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қаржының жай-күйі туралы болжамды мәліметтерді есептеу әдістемесін және Үкіметтік борыштың, жергілікті атқарушы органдар борышының, мемлекеттік кепілдіктер беру, экспортты қолдау бойынша мемлекеттік кепілдіктер беру, Қазақстан Республикасы Үкіметінің мемлекеттік-жекешелік әріптестік жобалары бойынша мемлекеттік міндеттемелерінің, жергілікті атқарушы органдардың мемлекеттік-жекешелік әріптестік жобалары бойынша мемлекеттік міндеттемелерінің, мемлекет кепілгерлігін беру, квазимемлекеттік сектор субъектілерінің сыртқы борышының лимиттерін айқындау, сыртқы қарыздарды тарту құқығы берілген квазимемлекеттік сектор субъектілерінің өлшемшарттарын айқындау және тізбесін қалыптастыру әдістемесін бекіту туралы" Қазақстан Республикасы Премьер-Министрінің орынбасары – Ұлттық экономика министрінің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27 мамырдағы </w:t>
            </w:r>
          </w:p>
          <w:p>
            <w:pPr>
              <w:spacing w:after="20"/>
              <w:ind w:left="20"/>
              <w:jc w:val="both"/>
            </w:pPr>
            <w:r>
              <w:rPr>
                <w:rFonts w:ascii="Times New Roman"/>
                <w:b w:val="false"/>
                <w:i w:val="false"/>
                <w:color w:val="000000"/>
                <w:sz w:val="20"/>
              </w:rPr>
              <w:t>№ 37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Қасенов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трансферттерді есептеудің үлгілік әдістемесін бекіту туралы" Қазақстан Республикасы Премьер-Министрінің орынбасары – Ұлттық экономика министрінің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27 мамырдағы </w:t>
            </w:r>
          </w:p>
          <w:p>
            <w:pPr>
              <w:spacing w:after="20"/>
              <w:ind w:left="20"/>
              <w:jc w:val="both"/>
            </w:pPr>
            <w:r>
              <w:rPr>
                <w:rFonts w:ascii="Times New Roman"/>
                <w:b w:val="false"/>
                <w:i w:val="false"/>
                <w:color w:val="000000"/>
                <w:sz w:val="20"/>
              </w:rPr>
              <w:t>№ 38 бұйрығына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xml:space="preserve">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қағидаларын бекіту туралы" Қазақстан Республикасы Премьер-Министрінің орынбасары – Ұлттық экономика министрінің </w:t>
            </w:r>
          </w:p>
          <w:bookmarkEnd w:id="25"/>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
27 мамырдағы </w:t>
            </w:r>
          </w:p>
          <w:p>
            <w:pPr>
              <w:spacing w:after="20"/>
              <w:ind w:left="20"/>
              <w:jc w:val="both"/>
            </w:pPr>
            <w:r>
              <w:rPr>
                <w:rFonts w:ascii="Times New Roman"/>
                <w:b w:val="false"/>
                <w:i w:val="false"/>
                <w:color w:val="000000"/>
                <w:sz w:val="20"/>
              </w:rPr>
              <w:t>№ 40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Қаржы министрінің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30 мамырдағы </w:t>
            </w:r>
          </w:p>
          <w:p>
            <w:pPr>
              <w:spacing w:after="20"/>
              <w:ind w:left="20"/>
              <w:jc w:val="both"/>
            </w:pPr>
            <w:r>
              <w:rPr>
                <w:rFonts w:ascii="Times New Roman"/>
                <w:b w:val="false"/>
                <w:i w:val="false"/>
                <w:color w:val="000000"/>
                <w:sz w:val="20"/>
              </w:rPr>
              <w:t>№ 271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 бекіту туралы" Қазақстан Республикасы Ұлттық экономика министрінің міндетін атқарушының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28 маусымдағы </w:t>
            </w:r>
          </w:p>
          <w:p>
            <w:pPr>
              <w:spacing w:after="20"/>
              <w:ind w:left="20"/>
              <w:jc w:val="both"/>
            </w:pPr>
            <w:r>
              <w:rPr>
                <w:rFonts w:ascii="Times New Roman"/>
                <w:b w:val="false"/>
                <w:i w:val="false"/>
                <w:color w:val="000000"/>
                <w:sz w:val="20"/>
              </w:rPr>
              <w:t>№ 59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А.Б. Қасенов</w:t>
            </w:r>
          </w:p>
          <w:bookmarkEnd w:id="2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тәуекелдер туралы талдамалық есепті қалыптастыру қағидаларын бекіту туралы" Қазақстан Республикасы Премьер-Министрінің орынбасары – Ұлттық экономика министрінің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27 маусымдағы </w:t>
            </w:r>
          </w:p>
          <w:p>
            <w:pPr>
              <w:spacing w:after="20"/>
              <w:ind w:left="20"/>
              <w:jc w:val="both"/>
            </w:pPr>
            <w:r>
              <w:rPr>
                <w:rFonts w:ascii="Times New Roman"/>
                <w:b w:val="false"/>
                <w:i w:val="false"/>
                <w:color w:val="000000"/>
                <w:sz w:val="20"/>
              </w:rPr>
              <w:t xml:space="preserve">№ 61, Қазақстан Республикасы Қаржы министрінің </w:t>
            </w:r>
          </w:p>
          <w:p>
            <w:pPr>
              <w:spacing w:after="20"/>
              <w:ind w:left="20"/>
              <w:jc w:val="both"/>
            </w:pP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xml:space="preserve">30 маусымдағы </w:t>
            </w:r>
          </w:p>
          <w:p>
            <w:pPr>
              <w:spacing w:after="20"/>
              <w:ind w:left="20"/>
              <w:jc w:val="both"/>
            </w:pPr>
            <w:r>
              <w:rPr>
                <w:rFonts w:ascii="Times New Roman"/>
                <w:b w:val="false"/>
                <w:i w:val="false"/>
                <w:color w:val="000000"/>
                <w:sz w:val="20"/>
              </w:rPr>
              <w:t>№ 330 бірлескен бұйрықтарына, Қазақстан Республикасы Қаржы нарығын реттеу және дамыту агенттігі басқармасының және Қазақстан Республикасы Ұлттық Банкі басқармасының қаулыларына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Қазақстан Республикасы Қаржы министрінің</w:t>
            </w:r>
          </w:p>
          <w:bookmarkEnd w:id="27"/>
          <w:p>
            <w:pPr>
              <w:spacing w:after="20"/>
              <w:ind w:left="20"/>
              <w:jc w:val="both"/>
            </w:pPr>
            <w:r>
              <w:rPr>
                <w:rFonts w:ascii="Times New Roman"/>
                <w:b w:val="false"/>
                <w:i w:val="false"/>
                <w:color w:val="000000"/>
                <w:sz w:val="20"/>
              </w:rPr>
              <w:t>
бірлескен бұйрығы, Қазақстан Республикасы Қаржы нарығын реттеу және дамыту агенттігі басқармасының, Қазақстан Республикасы Ұлттық Банкі басқармасының қаулылары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ҰЭМ,</w:t>
            </w:r>
          </w:p>
          <w:bookmarkEnd w:id="28"/>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А.Б. Қасенов,</w:t>
            </w:r>
          </w:p>
          <w:bookmarkEnd w:id="29"/>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сауда алаңымен қамтамасыз етудің ең төменгі нормативтерін бекіту туралы" Қазақстан Республикасы Ұлттық экономика министрінің </w:t>
            </w:r>
          </w:p>
          <w:p>
            <w:pPr>
              <w:spacing w:after="20"/>
              <w:ind w:left="20"/>
              <w:jc w:val="both"/>
            </w:pPr>
            <w:r>
              <w:rPr>
                <w:rFonts w:ascii="Times New Roman"/>
                <w:b w:val="false"/>
                <w:i w:val="false"/>
                <w:color w:val="000000"/>
                <w:sz w:val="20"/>
              </w:rPr>
              <w:t xml:space="preserve">2015 жылғы </w:t>
            </w:r>
          </w:p>
          <w:p>
            <w:pPr>
              <w:spacing w:after="20"/>
              <w:ind w:left="20"/>
              <w:jc w:val="both"/>
            </w:pPr>
            <w:r>
              <w:rPr>
                <w:rFonts w:ascii="Times New Roman"/>
                <w:b w:val="false"/>
                <w:i w:val="false"/>
                <w:color w:val="000000"/>
                <w:sz w:val="20"/>
              </w:rPr>
              <w:t xml:space="preserve">28 ақпандағы </w:t>
            </w:r>
          </w:p>
          <w:p>
            <w:pPr>
              <w:spacing w:after="20"/>
              <w:ind w:left="20"/>
              <w:jc w:val="both"/>
            </w:pPr>
            <w:r>
              <w:rPr>
                <w:rFonts w:ascii="Times New Roman"/>
                <w:b w:val="false"/>
                <w:i w:val="false"/>
                <w:color w:val="000000"/>
                <w:sz w:val="20"/>
              </w:rPr>
              <w:t>№ 160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 пайдаланғаны үшін жалдау ақысының мөлшерлемесін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ортаны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реновациялау бағдарламасын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Шымкент және Астана қалалары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Шымкент және Астана қалаларының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Дизайн-кодты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Дизайн-кодты әкімшілендіру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санитариялық-қорғау жасыл аймағын басқару және оның аумағындағы қызметтің шектеулі режимі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мәслихаты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Нұркенов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аумағында тұрғылықты жері және уақытша болатын (тұратын) жері бойынша тіркеу нормативін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мәслихаты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Мейірханов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қалаларында жол жүрісін ұйымдастыру қағидаларын жол жүрісі қағидаларымен реттелмеген бөлігінде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Н.Ж. Нұркенов,</w:t>
            </w:r>
          </w:p>
          <w:bookmarkEnd w:id="30"/>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аялдау немесе тоқтап тұру, оның ішінде орынтұрақ кеңістіктерін ұйымдастыру және олардың жұмыс істеуі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Е.К. Өтебаев,</w:t>
            </w:r>
          </w:p>
          <w:bookmarkEnd w:id="31"/>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кодексіне сәйкес ұсталған көлік құралдарын арнаулы алаңдар мен тұрақтарға жеткізуді (эвакуациялауды), оларды уақытша сақтау, көлік құралдарын жеткізу (эвакуациялау) және сақтау, қайтару құнының ақысын төлеу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Е.К. Өтебаев,</w:t>
            </w:r>
          </w:p>
          <w:bookmarkEnd w:id="32"/>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қалаларында қорғаныш конструкциялары мен реттеуші элементтерді (шлагбаумдар және басқа да қоршаулар) орнату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Е.К. Өтебаев,</w:t>
            </w:r>
          </w:p>
          <w:bookmarkEnd w:id="33"/>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арнаулы алаңдарға, тұрақтарға көлік құралдарын жеткізгені (эвакуациялағаны) және уақытша сақтағаны үшін төлемақы мөлшерін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 мәслихаттарының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мәслихаттары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Е.К. Өтебаев,</w:t>
            </w:r>
          </w:p>
          <w:bookmarkEnd w:id="34"/>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жол жүрісін ұйымдастыру үшін жауап беретін, жарғылық капиталына мемлекет жүз пайыз қатысатын заңды тұлғаны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аумағында орынтұрақ кеңістіктерін басқару жөніндегі қызметті жүзеге асыратын, жарғылық капиталына мемлекет жүз пайыз қатысатын заңды тұлғаны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 және бөлшектелу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секторында қорғаныш конструкциялары мен реттеуші элементтерді (шлагбаумдар және басқа да қоршаулар) орнату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Асылов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республикалық маңызы бар қаланың, астананың аумағында сауда, ойын-сауық, қонақүй, медициналық және өзге де қызметтер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Шымкент қалалары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Шымкент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Смағұлов, А.М. 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қоғамдық көлікте қолданылатын тарифтік саясатты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қыркүйек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және олардың агломерацияларының аумағында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 көлігімен тасымалдау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сауда алаңымен қамтамасыз етілуінің ең төмен нормативтерін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 жүз пайыз қатысатын, астанада арнаулы трассаларды және автомобиль жолдарының оларға іргелес жатқан жекелеген учаскелерін, көшелерді және көше-жол желісін жинау және санитариялық тазарту жөніндегі заңды тұлғаны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Нұркенов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 жүз пайыз қатысатын, астанада жол жүрісін ұйымдастыруға, орынтұрақ кеңістігін басқаруға жауап беретін заңды тұлғаны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Нұркенов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санитарлық-қорғау жасыл аймағын күтіп-ұстау және дамыту үшін жарғылық капиталына мемлекет жүз пайыз қатысатын заңды тұлғаны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 Нұркенов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газдандырудың өңірлік схемасын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аудандар (облыстық маңызы бар қалалар)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аудандардың (облыстық маңызы бар қалалардың)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тұрақтарды (орынтұрақтарды)ұйымдастыру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Асылов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көлемдері шегінде балалар мен жасөспірімдерге арналған спорт секцияларын қаржыландыруға мемлекеттік спорттық тапсырысты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не өзге мақсатта жануарлармен жүруге тыйым салынған орындарды айқындау, сондай-ақ қажет болған жағдайда үй жануарларын серуендетуге арналған орындарды жабдықтау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жетекшілік ететін орынбасары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аумағын абаттандыру қағидаларын бекіту туралы" Шымкент қаласы мәслихатының 2020 жылғы 31 қаңтардағы № 60/521-6с шешіміне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Берденов</w:t>
            </w:r>
          </w:p>
        </w:tc>
      </w:tr>
    </w:tbl>
    <w:p>
      <w:pPr>
        <w:spacing w:after="0"/>
        <w:ind w:left="0"/>
        <w:jc w:val="left"/>
      </w:pP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Ескертпе: аббревиатуралардың толық жазылуы:</w:t>
      </w:r>
    </w:p>
    <w:bookmarkEnd w:id="35"/>
    <w:bookmarkStart w:name="z55" w:id="3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36"/>
    <w:bookmarkStart w:name="z56" w:id="37"/>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37"/>
    <w:bookmarkStart w:name="z57" w:id="38"/>
    <w:p>
      <w:pPr>
        <w:spacing w:after="0"/>
        <w:ind w:left="0"/>
        <w:jc w:val="both"/>
      </w:pPr>
      <w:r>
        <w:rPr>
          <w:rFonts w:ascii="Times New Roman"/>
          <w:b w:val="false"/>
          <w:i w:val="false"/>
          <w:color w:val="000000"/>
          <w:sz w:val="28"/>
        </w:rPr>
        <w:t>
      БП – Қазақстан Республикасының Бас прокуратурасы;</w:t>
      </w:r>
    </w:p>
    <w:bookmarkEnd w:id="38"/>
    <w:bookmarkStart w:name="z58" w:id="39"/>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39"/>
    <w:bookmarkStart w:name="z59" w:id="40"/>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40"/>
    <w:bookmarkStart w:name="z60" w:id="41"/>
    <w:p>
      <w:pPr>
        <w:spacing w:after="0"/>
        <w:ind w:left="0"/>
        <w:jc w:val="both"/>
      </w:pPr>
      <w:r>
        <w:rPr>
          <w:rFonts w:ascii="Times New Roman"/>
          <w:b w:val="false"/>
          <w:i w:val="false"/>
          <w:color w:val="000000"/>
          <w:sz w:val="28"/>
        </w:rPr>
        <w:t>
      ЖАП – Қазақстан Республикасының Жоғары аудиторлық палатасы;</w:t>
      </w:r>
    </w:p>
    <w:bookmarkEnd w:id="41"/>
    <w:bookmarkStart w:name="z61" w:id="42"/>
    <w:p>
      <w:pPr>
        <w:spacing w:after="0"/>
        <w:ind w:left="0"/>
        <w:jc w:val="both"/>
      </w:pPr>
      <w:r>
        <w:rPr>
          <w:rFonts w:ascii="Times New Roman"/>
          <w:b w:val="false"/>
          <w:i w:val="false"/>
          <w:color w:val="000000"/>
          <w:sz w:val="28"/>
        </w:rPr>
        <w:t>
      КМ – Қазақстан Республикасының Көлік министрлігі;</w:t>
      </w:r>
    </w:p>
    <w:bookmarkEnd w:id="42"/>
    <w:bookmarkStart w:name="z62" w:id="43"/>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43"/>
    <w:bookmarkStart w:name="z63" w:id="44"/>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44"/>
    <w:bookmarkStart w:name="z64" w:id="45"/>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45"/>
    <w:bookmarkStart w:name="z65" w:id="46"/>
    <w:p>
      <w:pPr>
        <w:spacing w:after="0"/>
        <w:ind w:left="0"/>
        <w:jc w:val="both"/>
      </w:pPr>
      <w:r>
        <w:rPr>
          <w:rFonts w:ascii="Times New Roman"/>
          <w:b w:val="false"/>
          <w:i w:val="false"/>
          <w:color w:val="000000"/>
          <w:sz w:val="28"/>
        </w:rPr>
        <w:t>
      ОМ – Қазақстан Республикасының Оқу-ағарту министрлігі;</w:t>
      </w:r>
    </w:p>
    <w:bookmarkEnd w:id="46"/>
    <w:bookmarkStart w:name="z66" w:id="47"/>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bookmarkEnd w:id="47"/>
    <w:bookmarkStart w:name="z67" w:id="48"/>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bookmarkEnd w:id="48"/>
    <w:bookmarkStart w:name="z68" w:id="49"/>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49"/>
    <w:bookmarkStart w:name="z69" w:id="50"/>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bookmarkEnd w:id="50"/>
    <w:bookmarkStart w:name="z70" w:id="5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51"/>
    <w:bookmarkStart w:name="z71" w:id="52"/>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52"/>
    <w:bookmarkStart w:name="z72" w:id="53"/>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