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2eb9a" w14:textId="c82eb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жылғы 18 шілдедегі Қазақстан Республикасының Салық кодексін және "Қазақстан Республикасының кейбір заңнамалық актілеріне салық салу мәселелері бойынша өзгерістер мен толықтырулар енгізу туралы" 2025 жылғы 18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2025 жылғы 12 тамыздағы № 128-ө Өкімі.</w:t>
      </w:r>
    </w:p>
    <w:p>
      <w:pPr>
        <w:spacing w:after="0"/>
        <w:ind w:left="0"/>
        <w:jc w:val="both"/>
      </w:pPr>
      <w:bookmarkStart w:name="z1" w:id="0"/>
      <w:r>
        <w:rPr>
          <w:rFonts w:ascii="Times New Roman"/>
          <w:b w:val="false"/>
          <w:i w:val="false"/>
          <w:color w:val="000000"/>
          <w:sz w:val="28"/>
        </w:rPr>
        <w:t xml:space="preserve">
      1. Қоса беріліп отырған қабылдануы 2025 жылғы 18 шілдедегі Қазақстан Республикасының Салық кодексімен және "Қазақстан Республикасының кейбір заңнамалық актілеріне салық салу мәселелері бойынша өзгерістер мен толықтырулар енгізу туралы" 2025 жылғы 18 шілдедегі Қазақстан Республикасының Заңымен негізделген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мемлекеттік органдары: </w:t>
      </w:r>
    </w:p>
    <w:bookmarkEnd w:id="1"/>
    <w:bookmarkStart w:name="z3"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Президентіне және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тізбеге сәйкес тиісті ведомстволық актілерді қабылдасын;</w:t>
      </w:r>
    </w:p>
    <w:bookmarkEnd w:id="3"/>
    <w:bookmarkStart w:name="z5" w:id="4"/>
    <w:p>
      <w:pPr>
        <w:spacing w:after="0"/>
        <w:ind w:left="0"/>
        <w:jc w:val="both"/>
      </w:pPr>
      <w:r>
        <w:rPr>
          <w:rFonts w:ascii="Times New Roman"/>
          <w:b w:val="false"/>
          <w:i w:val="false"/>
          <w:color w:val="000000"/>
          <w:sz w:val="28"/>
        </w:rPr>
        <w:t>
      3) ай сайын, 30-ы күнінен кешіктірмей тізбеге сәйкес құқықтық актілердің әзірленуі және қабылдануы туралы ақпаратты жалпыға қолжетімді мемлекеттік ақпараттандыру объектісінде орналастырып тұрсын.</w:t>
      </w:r>
    </w:p>
    <w:bookmarkEnd w:id="4"/>
    <w:bookmarkStart w:name="z6" w:id="5"/>
    <w:p>
      <w:pPr>
        <w:spacing w:after="0"/>
        <w:ind w:left="0"/>
        <w:jc w:val="both"/>
      </w:pPr>
      <w:r>
        <w:rPr>
          <w:rFonts w:ascii="Times New Roman"/>
          <w:b w:val="false"/>
          <w:i w:val="false"/>
          <w:color w:val="000000"/>
          <w:sz w:val="28"/>
        </w:rPr>
        <w:t>
      3. Қазақстан Республикасының Әділет министрлігі көрсетілген заңдарды іске асыру жөніндегі ақпаратты талдап, қорытындыласын және ай сайын, 5-і күнінен кешіктірмей жиынтық ақпаратты жалпыға қолжетімді мемлекеттік ақпараттандыру объектісінде орналастырып тұрсын.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2025 жылғы 12 тамыздағы</w:t>
            </w:r>
            <w:r>
              <w:br/>
            </w:r>
            <w:r>
              <w:rPr>
                <w:rFonts w:ascii="Times New Roman"/>
                <w:b w:val="false"/>
                <w:i w:val="false"/>
                <w:color w:val="000000"/>
                <w:sz w:val="20"/>
              </w:rPr>
              <w:t>№ 128-ө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Қабылдануы 2025 жылғы 18 шілдедегі Қазақстан Республикасының Салық кодексімен және "Қазақстан Республикасының кейбір заңнамалық актілеріне салық салу мәселелері бойынша өзгерістер мен толықтырулар енгізу туралы" 2025 жылғы 18 шілдедегі Қазақстан Республикасының Заңымен негізделген құқықтық актілердің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сапалы және уақтылы әзірленуі мен енгізілуіне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агенттігінің кейбір мәселелері туралы" туралы Қазақстан Республикасы Президентінің 2020 жылғы 5 қыркүйектегі № 428 Жарлығына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Исаков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шешімдерінің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түрлері қарыз операцияларын жүзеге асыру немесе талап ету құқықтарын сатып алу болып табылатын және дауыс беретін акцияларының (үлестерінің) жүз пайызы ұлттық басқарушы холдингке тиесілі, өзара байланысты тараптардың пайдасына не өзара байланысты тараптардың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шартты міндеттемелерге қарсы провизиялар (резервтер) құру жөніндегі шығыстар сомасын шегеруге құқығы бар заңды тұлғалардың тізбесін, оны қалыптастыру қағидаларын және провизиялар (резервтер) құру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орнын (кен орындарының тобын, кен орнының бір бөлігін) рентабельділігі төмен санатқа жатқызу қағидаларын, тізбеге енгізу және пайдалы қазбаларды өндіруге салынатын салық бөлігінде салық салу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есепке жатқызу әдісімен төленетін импортталатын тауарлардың тізбесін және оны қалыптастыру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 рентабельділік деңгейін және рентабельділіктің ішкі нормасының деңгейін айқындау тәртібін, сондай-ақ жер қойнауын пайдалануға арналған бір келісімшарт бойынша кен орындары тобы бойынша қорларды бірлесіп пысықтау не кен орнының бір бөлігі бойынша қорларды бөлек пысықтау үшін тізбеге енгізу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елі бойынша акциздер салуға жататын импортталатын тауарлардың қосымша тізбесін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 Кушукова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төлемдерді қабылдауға арналған бақылау-кассалық машинаны және жабдықты (құрылғыны) қолдануды бұзу фактісі туралы хабарлаған адамға, ол расталған кезде сыйақы беру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қаулыларының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заттай нысанда орындау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 Жамауов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 Қазақстан Республикасы Үкіметінің 2017 жылғы 14 ақпандағы № 67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 Жамауов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 қайырымдылық және (немесе) халықаралық сипатқа ие және Қазақстан Республикасының Конституциясына қайшы келмейтін халықаралық және мемлекеттік ұйымдардың, шетелдік және қазақстандық үкіметтік емес қоғамдық ұйымдар мен қорлардың тізбесін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Дарбаев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органдардың салық саясаты саласындағы уәкілетті органға жетекшілік ететін салалар бойынша салық жеңілдіктерін беру (ұзарту) қажеттілігінің негіздемесін жолдау қағидаларын айқындау, сондай-ақ салық жеңілдіктерін қолданудың әлеуметтік-экономикалық мақсаттарына қол жеткізу өлшемшарттарын және оларды белгілеу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беретін халықаралық және мемлекеттік ұйымдардың, шетелдік және қазақстандық үкіметтік емес қоғамдық ұйымдар мен қорлардың тізбесін бекіту және Қазақстан Республикасы Үкіметінің кейбір шешімдерінің күші жойылды деп тану туралы" Қазақстан Республикасы Үкіметінің 2018 жылғы 9 сәуірдегі</w:t>
            </w:r>
          </w:p>
          <w:p>
            <w:pPr>
              <w:spacing w:after="20"/>
              <w:ind w:left="20"/>
              <w:jc w:val="both"/>
            </w:pPr>
            <w:r>
              <w:rPr>
                <w:rFonts w:ascii="Times New Roman"/>
                <w:b w:val="false"/>
                <w:i w:val="false"/>
                <w:color w:val="000000"/>
                <w:sz w:val="20"/>
              </w:rPr>
              <w:t>№ 177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Дарбаев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қамтығандар үшін арнаулы салық режимін қолдануға рұқсат етілген қызмет түрлерінің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декларация негізінде арнаулы салық режимін қолдануға тыйым салынған қызмет түрлерінің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Импорты қосылған құн салығынан босатылатын ғарыш қызметіне қатысушылар әкелетін ғарыш объектілері және жерүсті ғарыш инфрақұрылымы объектілері жабдықтарының тізбесін және ғарыш қызметі мақсаттары үшін ғарыш объектілері мен жерүсті ғарыш инфрақұрылымы объектілерінің жабдықтарын әкелу туралы растау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Олжабеков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бірлестіктер әкелетін діни мақсаттағы заттардың тізбесін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Ысқақов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және міндетті медициналық сақтандыру шеңберіндегі, сондай-ақ орфандық және әлеуметтік маңызы бар ауруларды емдеуге арналған дәрілік заттарды импорттау кезінде қосылған құн салығынан босатуды қолдану тәртібін, сондай-ақ олардың импорты кезінде қосылған құн салығынан босатуды қолдану қағидаларын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 Нұрлыбаев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бағалы қағаздармен сауда-саттықтарды жүзеге асыру өлшемшарттарын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мемлекеттік қолдауды іске асырудың кейбір мәселелері туралы" Қазақстан Республикасы Үкіметінің 2016 жылғы 14 қаңтардағы № 13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 Қуантыров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 туралы келісімді жасасу, оған өзгерістер енгізу, оның қолданысын тоқтату қағидаларын және инвестициялық міндеттемелер туралы келісімнің үлгілік нысанын бекіту туралы" Қазақстан Республикасы Үкіметінің 2022 жылғы 17 мамырдағы № 312 қаулысына өзгерістер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 Қуантыров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Шегай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 жүзеге асыру қағидаларын бекіту туралы" Қазақстан Республикасы Үкіметінің 2023 жылғы 30 маусымдағы № 520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Шегай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 есептеу (есепке жатқызу)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шілдедегі</w:t>
            </w:r>
          </w:p>
          <w:p>
            <w:pPr>
              <w:spacing w:after="20"/>
              <w:ind w:left="20"/>
              <w:jc w:val="both"/>
            </w:pPr>
            <w:r>
              <w:rPr>
                <w:rFonts w:ascii="Times New Roman"/>
                <w:b w:val="false"/>
                <w:i w:val="false"/>
                <w:color w:val="000000"/>
                <w:sz w:val="20"/>
              </w:rPr>
              <w:t>№ 540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Шегай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 бергені немесе оны ұзартқаны үшін алым мөлшерлемелерін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Биахметов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және (немесе) халықаралық телефон байланысын, сондай-ақ ұялы байланысты бергені үшін төлемақы мөлшерлемелерін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Мұсалиев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кейбір мәселелері" туралы Қазақстан Республикасы Үкіметінің 2023 жылғы 4 қазандағы</w:t>
            </w:r>
          </w:p>
          <w:p>
            <w:pPr>
              <w:spacing w:after="20"/>
              <w:ind w:left="20"/>
              <w:jc w:val="both"/>
            </w:pPr>
            <w:r>
              <w:rPr>
                <w:rFonts w:ascii="Times New Roman"/>
                <w:b w:val="false"/>
                <w:i w:val="false"/>
                <w:color w:val="000000"/>
                <w:sz w:val="20"/>
              </w:rPr>
              <w:t>№ 863 қаулысына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Д.Ғ. Қазантаев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ең төмен деңгейі қолданылатын тауарлардың жекелеген түрлерінің тізбесін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Ж.С.</w:t>
            </w:r>
          </w:p>
          <w:p>
            <w:pPr>
              <w:spacing w:after="20"/>
              <w:ind w:left="20"/>
              <w:jc w:val="both"/>
            </w:pPr>
            <w:r>
              <w:rPr>
                <w:rFonts w:ascii="Times New Roman"/>
                <w:b w:val="false"/>
                <w:i w:val="false"/>
                <w:color w:val="000000"/>
                <w:sz w:val="20"/>
              </w:rPr>
              <w:t xml:space="preserve">
Кушукова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үсті су объектілерінің су ресурстарын пайдаланғаны үшін төлемақы мөлшерлемелерін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Н.Ж. Алдамжаров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қайтару бойынша шектеулер белгіленетін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Рахметуллин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Рахметуллин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аумағында консулдық әрекеттер жасағаны үшін консулдық алым мөлшерлемелерін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алынатын консулдық алым мөлшерлемелерін бекіту туралы" Қазақстан Республикасы Сыртқы істер министрінің міндетін атқарушының 2024 жылғы 28 ақпандағы № 11-1-4/71 бұйрығына өзгеріс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салық кредитін алу үшін инвестициялық салық кредиті туралы келісім жасасу қағидаларын бекіту туралы" Қазақстан Республикасы Сыртқы істер министрінің 2021 жылғы 26 наурыздағы № 11-1-4/106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 Қуантыров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туралы келісімдерді жасасу, өзгерту және бұзу қағидаларын бекіту туралы" Қазақстан Республикасы Сыртқы істер министрінің міндетін атқарушының 2023 жылғы 17 наурыздағы № 11-1-4/113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 Қуантыров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шақыруларды ресімдеу, шақыруларды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міндетін атқарушының 2016 жылғы 24 қарашадағы № 11-1-2/555 және Қазақстан Республикасы Ішкі істер министрінің 2016 жылғы 28 қарашадағы № 1100 бірлескен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РеспубликасыПремьер-Министрінің орынбасары - Сыртқы істер министрінің және Қазақстан Республикасы Ішкі істер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Ә.Ә.</w:t>
            </w:r>
          </w:p>
          <w:p>
            <w:pPr>
              <w:spacing w:after="20"/>
              <w:ind w:left="20"/>
              <w:jc w:val="both"/>
            </w:pPr>
            <w:r>
              <w:rPr>
                <w:rFonts w:ascii="Times New Roman"/>
                <w:b w:val="false"/>
                <w:i w:val="false"/>
                <w:color w:val="000000"/>
                <w:sz w:val="20"/>
              </w:rPr>
              <w:t>
Бақаев,</w:t>
            </w:r>
          </w:p>
          <w:p>
            <w:pPr>
              <w:spacing w:after="20"/>
              <w:ind w:left="20"/>
              <w:jc w:val="both"/>
            </w:pPr>
            <w:r>
              <w:rPr>
                <w:rFonts w:ascii="Times New Roman"/>
                <w:b w:val="false"/>
                <w:i w:val="false"/>
                <w:color w:val="000000"/>
                <w:sz w:val="20"/>
              </w:rPr>
              <w:t>
И.В.</w:t>
            </w:r>
          </w:p>
          <w:p>
            <w:pPr>
              <w:spacing w:after="20"/>
              <w:ind w:left="20"/>
              <w:jc w:val="both"/>
            </w:pPr>
            <w:r>
              <w:rPr>
                <w:rFonts w:ascii="Times New Roman"/>
                <w:b w:val="false"/>
                <w:i w:val="false"/>
                <w:color w:val="000000"/>
                <w:sz w:val="20"/>
              </w:rPr>
              <w:t>
Лепеха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 Қазақстан Республикасы Сыртқы істер министрінің 2017 жылғы 15 қыркүйектегі № 11-1-2/420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Инвестиция комитеті" республикалық мемлекеттік мекемесінің ережесін бекіту туралы"  Қазақстан Республикасы Сыртқы істер министрінің 2019 жылғы 30 қаңтардағы № 11-1-4/33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 Қуантыров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арналған куәлікті ресімдеу, беру, ауыстыру, тапсыру, алып қою және жою қағидаларын және қайтып оралуға  арналған куәліктің үлгісі мен оны қорғауға қойылатын талаптарды бекіту туралы" Қазақстан Республикасы Сыртқы істер министрінің міндетін атқарушының 2023 жылғы 31 шілдедегі</w:t>
            </w:r>
          </w:p>
          <w:p>
            <w:pPr>
              <w:spacing w:after="20"/>
              <w:ind w:left="20"/>
              <w:jc w:val="both"/>
            </w:pPr>
            <w:r>
              <w:rPr>
                <w:rFonts w:ascii="Times New Roman"/>
                <w:b w:val="false"/>
                <w:i w:val="false"/>
                <w:color w:val="000000"/>
                <w:sz w:val="20"/>
              </w:rPr>
              <w:t>№ 11-1-4/407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w:t>
            </w:r>
          </w:p>
          <w:p>
            <w:pPr>
              <w:spacing w:after="20"/>
              <w:ind w:left="20"/>
              <w:jc w:val="both"/>
            </w:pPr>
            <w:r>
              <w:rPr>
                <w:rFonts w:ascii="Times New Roman"/>
                <w:b w:val="false"/>
                <w:i w:val="false"/>
                <w:color w:val="000000"/>
                <w:sz w:val="20"/>
              </w:rPr>
              <w:t>№ 1265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 Қуантыров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алу қағидаларын бекіту туралы" Қазақстан Республикасы Сыртқы істер министрінің міндетін атқарушының 2016 жылғы 14 маусымдағы № 11-1-2/262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 қағидаларын бекіту туралы" Қазақстан Республикасы Сыртқы істер министрінің міндетін атқарушының 2017 жылғы 6 желтоқсандағы № 11-1-2/576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 бекіту туралы"  Қазақстан Республикасы Сыртқы істер министрінің 2020 жылғы 12 мамырдағы № 11-1-4/149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арналған куәлікті ресімдеу" мемлекеттік қызмет көрсету қағидаларын бекіту туралы" Қазақстан Республикасы Сыртқы істер министрінің 2020 жылғы 14 мамырдағы № 11-1-4/155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 орналасқан кемелері апатқа ұшыраған жағдайда теңіздегі наразылық туралы акті жасау" мемлекеттік қызметін көрсету қағидаларын бекіту туралы" Қазақстан Республикасы Сыртқы істер министрінің 2020 жылғы 27 мамырдағы № 11-1-4/167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азаматтық хал актілерін мемлекеттік тіркеу саласында мемлекеттік қызметтерді көрсету, сондай-ақ азаматтық хал актілерін тіркеу туралы қайталама куәліктер мен анықтамалар беру қағидаларын бекіту туралы" Қазақстан Республикасы Сыртқы істер министрінің 2020 жылғы 12 маусымдағы № 11-1-4/192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Бақаев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консалтингтік көрсетілетін қызметтер мен мемлекеттік тапсырманың құнын айқындау қағидаларын бекіту туралы" Қазақстан Республикасы Сыртқы істер министрінің 2025 жылғы 29 мамырдағы № 11-1-4/323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 Саинов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саясат туралы" Қазақстан Республикасының Заңымен реттелмейтін қызмет түрлері бойынша қарсы міндеттемелерді белгілеудің тәртібі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Қасенов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инвестициялық келісімшарттар шеңберінде инвестициялық преференциялар беруге өтінімді тіркеу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w:t>
            </w:r>
          </w:p>
          <w:p>
            <w:pPr>
              <w:spacing w:after="20"/>
              <w:ind w:left="20"/>
              <w:jc w:val="both"/>
            </w:pPr>
            <w:r>
              <w:rPr>
                <w:rFonts w:ascii="Times New Roman"/>
                <w:b w:val="false"/>
                <w:i w:val="false"/>
                <w:color w:val="000000"/>
                <w:sz w:val="20"/>
              </w:rPr>
              <w:t xml:space="preserve">
Қуантыров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 шеңберінде импорты қосылған құн салығынан босатылатын шикізат және (немесе) материалдар тізбесін бекіту туралы" Қазақстан Республикасы Инвестициялар және даму министрінің 2018 жылғы 27 ақпандағы № 140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 Қуантыров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мемлекеттік қолдаудың кейбір мәселелері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30 қарашадағы № 1113 бұйрығының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 Қуантыров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преференцияларды беруге арналған өтінімді қабылдау, тіркеу және қарау қағидаларын бекіту туралы"</w:t>
            </w:r>
          </w:p>
          <w:p>
            <w:pPr>
              <w:spacing w:after="20"/>
              <w:ind w:left="20"/>
              <w:jc w:val="both"/>
            </w:pPr>
            <w:r>
              <w:rPr>
                <w:rFonts w:ascii="Times New Roman"/>
                <w:b w:val="false"/>
                <w:i w:val="false"/>
                <w:color w:val="000000"/>
                <w:sz w:val="20"/>
              </w:rPr>
              <w:t>
Қазақстан Республикасы Инвестициялар және даму министрінің міндетін атқарушы 2015 жылғы 30 желтоқсандағы</w:t>
            </w:r>
          </w:p>
          <w:p>
            <w:pPr>
              <w:spacing w:after="20"/>
              <w:ind w:left="20"/>
              <w:jc w:val="both"/>
            </w:pPr>
            <w:r>
              <w:rPr>
                <w:rFonts w:ascii="Times New Roman"/>
                <w:b w:val="false"/>
                <w:i w:val="false"/>
                <w:color w:val="000000"/>
                <w:sz w:val="20"/>
              </w:rPr>
              <w:t>
№ 1281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 Қуантыров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ұйымдармен өз қызметі жөніндегі мәліметтерін ұсыну және олар туралы дерекқорды қалыптастыру қағидаларын бекіту туралы" Қазақстан Республикасы Мәдениет және спорт министрінің 2016 жылғы 19 ақпандағы № 51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Құрманова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коэффициентін есептеу әдістемесін бекіту туралы" Қазақстан Республикасы Ақпарат және коммуникациялар министрінің 2018 жылғы 12 қарашадағы №475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w:t>
            </w:r>
          </w:p>
          <w:p>
            <w:pPr>
              <w:spacing w:after="20"/>
              <w:ind w:left="20"/>
              <w:jc w:val="both"/>
            </w:pPr>
            <w:r>
              <w:rPr>
                <w:rFonts w:ascii="Times New Roman"/>
                <w:b w:val="false"/>
                <w:i w:val="false"/>
                <w:color w:val="000000"/>
                <w:sz w:val="20"/>
              </w:rPr>
              <w:t xml:space="preserve">
Құрманова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айналысуға  лицензия беру" мемлекеттік қызмет көрсету қағидаларын бекіту туралы" Қазақстан Республикасы Ақпарат және қоғамдық даму министрінің 2020 жылғы 2 сәуірдегі</w:t>
            </w:r>
          </w:p>
          <w:p>
            <w:pPr>
              <w:spacing w:after="20"/>
              <w:ind w:left="20"/>
              <w:jc w:val="both"/>
            </w:pPr>
            <w:r>
              <w:rPr>
                <w:rFonts w:ascii="Times New Roman"/>
                <w:b w:val="false"/>
                <w:i w:val="false"/>
                <w:color w:val="000000"/>
                <w:sz w:val="20"/>
              </w:rPr>
              <w:t>№ 101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p>
            <w:pPr>
              <w:spacing w:after="20"/>
              <w:ind w:left="20"/>
              <w:jc w:val="both"/>
            </w:pPr>
            <w:r>
              <w:rPr>
                <w:rFonts w:ascii="Times New Roman"/>
                <w:b w:val="false"/>
                <w:i w:val="false"/>
                <w:color w:val="000000"/>
                <w:sz w:val="20"/>
              </w:rPr>
              <w:t xml:space="preserve">
Ысқақов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шығару кезінде инвестор үшін кинематографиялық ұйым орындайтын және көрсететін жұмыстар мен көрсетілетін қызметтердің тізбесін бекіту туралы" Қазақстан Республикасы Мәдениет және спорт министрінің 2019 жылғы 22 сәуірдегі</w:t>
            </w:r>
          </w:p>
          <w:p>
            <w:pPr>
              <w:spacing w:after="20"/>
              <w:ind w:left="20"/>
              <w:jc w:val="both"/>
            </w:pPr>
            <w:r>
              <w:rPr>
                <w:rFonts w:ascii="Times New Roman"/>
                <w:b w:val="false"/>
                <w:i w:val="false"/>
                <w:color w:val="000000"/>
                <w:sz w:val="20"/>
              </w:rPr>
              <w:t>№ 111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p>
            <w:pPr>
              <w:spacing w:after="20"/>
              <w:ind w:left="20"/>
              <w:jc w:val="both"/>
            </w:pPr>
            <w:r>
              <w:rPr>
                <w:rFonts w:ascii="Times New Roman"/>
                <w:b w:val="false"/>
                <w:i w:val="false"/>
                <w:color w:val="000000"/>
                <w:sz w:val="20"/>
              </w:rPr>
              <w:t xml:space="preserve">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p>
            <w:pPr>
              <w:spacing w:after="20"/>
              <w:ind w:left="20"/>
              <w:jc w:val="both"/>
            </w:pPr>
            <w:r>
              <w:rPr>
                <w:rFonts w:ascii="Times New Roman"/>
                <w:b w:val="false"/>
                <w:i w:val="false"/>
                <w:color w:val="000000"/>
                <w:sz w:val="20"/>
              </w:rPr>
              <w:t>
Сыдықов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p>
            <w:pPr>
              <w:spacing w:after="20"/>
              <w:ind w:left="20"/>
              <w:jc w:val="both"/>
            </w:pPr>
            <w:r>
              <w:rPr>
                <w:rFonts w:ascii="Times New Roman"/>
                <w:b w:val="false"/>
                <w:i w:val="false"/>
                <w:color w:val="000000"/>
                <w:sz w:val="20"/>
              </w:rPr>
              <w:t xml:space="preserve">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w:t>
            </w:r>
          </w:p>
          <w:p>
            <w:pPr>
              <w:spacing w:after="20"/>
              <w:ind w:left="20"/>
              <w:jc w:val="both"/>
            </w:pPr>
            <w:r>
              <w:rPr>
                <w:rFonts w:ascii="Times New Roman"/>
                <w:b w:val="false"/>
                <w:i w:val="false"/>
                <w:color w:val="000000"/>
                <w:sz w:val="20"/>
              </w:rPr>
              <w:t xml:space="preserve"> 2024 жылғы </w:t>
            </w:r>
          </w:p>
          <w:p>
            <w:pPr>
              <w:spacing w:after="20"/>
              <w:ind w:left="20"/>
              <w:jc w:val="both"/>
            </w:pPr>
            <w:r>
              <w:rPr>
                <w:rFonts w:ascii="Times New Roman"/>
                <w:b w:val="false"/>
                <w:i w:val="false"/>
                <w:color w:val="000000"/>
                <w:sz w:val="20"/>
              </w:rPr>
              <w:t>17 қазандағы № 488-НҚ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w:t>
            </w:r>
          </w:p>
          <w:p>
            <w:pPr>
              <w:spacing w:after="20"/>
              <w:ind w:left="20"/>
              <w:jc w:val="both"/>
            </w:pPr>
            <w:r>
              <w:rPr>
                <w:rFonts w:ascii="Times New Roman"/>
                <w:b w:val="false"/>
                <w:i w:val="false"/>
                <w:color w:val="000000"/>
                <w:sz w:val="20"/>
              </w:rPr>
              <w:t>
Ысқақов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Мәдениет және спорт министрінің 2015 жылғы 26 қаңтардағы № 21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w:t>
            </w:r>
          </w:p>
          <w:p>
            <w:pPr>
              <w:spacing w:after="20"/>
              <w:ind w:left="20"/>
              <w:jc w:val="both"/>
            </w:pPr>
            <w:r>
              <w:rPr>
                <w:rFonts w:ascii="Times New Roman"/>
                <w:b w:val="false"/>
                <w:i w:val="false"/>
                <w:color w:val="000000"/>
                <w:sz w:val="20"/>
              </w:rPr>
              <w:t xml:space="preserve">
Мұхаметқали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музейлер әкелген кезде импорты қосылған құн салығынан босатылатын өнер туындыларының тізбесін бекіту туралы" Қазақстан Республикасы Мәдениет және спорт министрінің 2023 жылғы 14 наурыздағы № 76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p>
            <w:pPr>
              <w:spacing w:after="20"/>
              <w:ind w:left="20"/>
              <w:jc w:val="both"/>
            </w:pPr>
            <w:r>
              <w:rPr>
                <w:rFonts w:ascii="Times New Roman"/>
                <w:b w:val="false"/>
                <w:i w:val="false"/>
                <w:color w:val="000000"/>
                <w:sz w:val="20"/>
              </w:rPr>
              <w:t xml:space="preserve">
Сыдықов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 мен көрсетілетін қызметтерді қоса алғанда, өз өндірісінің ауыл шаруашылығы өнімін өндіру және қайта өңдеу мақсатында ауыл шаруашылығы кооперативтері өз мүшелеріне орындайтын жұмыстардың және (немесе) көрсетілетін қызметтердің тізбесін, сондай-ақ ауыл шаруашылығы кооперативтері өз мүшелеріне өз өндірісінің ауыл шаруашылығы өнімін өндіру және қайта өңдеу мақсатында өткізетін тауарлардың тізбесін бекіту туралы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Сұлтанов,</w:t>
            </w:r>
          </w:p>
          <w:p>
            <w:pPr>
              <w:spacing w:after="20"/>
              <w:ind w:left="20"/>
              <w:jc w:val="both"/>
            </w:pPr>
            <w:r>
              <w:rPr>
                <w:rFonts w:ascii="Times New Roman"/>
                <w:b w:val="false"/>
                <w:i w:val="false"/>
                <w:color w:val="000000"/>
                <w:sz w:val="20"/>
              </w:rPr>
              <w:t xml:space="preserve">
А.К. Әмрин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ұзақ сақталатын шоколад, қант кондитерлік өнімдерін, піспенан және ұн кондитерлік өнімдерін өндіру туралы келісім жасасу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p>
            <w:pPr>
              <w:spacing w:after="20"/>
              <w:ind w:left="20"/>
              <w:jc w:val="both"/>
            </w:pPr>
            <w:r>
              <w:rPr>
                <w:rFonts w:ascii="Times New Roman"/>
                <w:b w:val="false"/>
                <w:i w:val="false"/>
                <w:color w:val="000000"/>
                <w:sz w:val="20"/>
              </w:rPr>
              <w:t xml:space="preserve">
Тасжүреков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өз мүшелеріне олардың айналымдарын жүзеге асыру мақсатында орындайтын жұмыстарының, көрсетілетін қызметтерінің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өндіруде пайдаланылатын қосалқы бөлшектердің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Ә.К. Әмрин,</w:t>
            </w:r>
          </w:p>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мен тірі ірі қара малды мәжбүрлеп сою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p>
            <w:pPr>
              <w:spacing w:after="20"/>
              <w:ind w:left="20"/>
              <w:jc w:val="both"/>
            </w:pPr>
            <w:r>
              <w:rPr>
                <w:rFonts w:ascii="Times New Roman"/>
                <w:b w:val="false"/>
                <w:i w:val="false"/>
                <w:color w:val="000000"/>
                <w:sz w:val="20"/>
              </w:rPr>
              <w:t xml:space="preserve">
Бердалин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аквашаруашылық (балық өсіру) өнімін өндіруші заңды тұлғалар, сондай-ақ шаруа немесе фермер қожалығының басшысы және (немесе) мүшелері өз өндірісі процесінде пайдаланылатын ауыл шаруашылығы өнімі бойынша көлік құралдарына салық төлеушілер болып табылмайтын мамандандырылған ауыл шаруашылығы техникасының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Ә.К. Әмрин,</w:t>
            </w:r>
          </w:p>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мақсаттарда пайдаланылмайтын немесе Қазақстан Республикасының заңнамасын бұза отырып пайдаланылатын жер учаскелерін анықтау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"Өсімдіктерді  қорғау құралдарының (пестицидтерді) импортына лицензия беру" мемлекеттік қызмет көрсету қағидаларын бекіту туралы" Қазақстан Республикасы Ауыл шаруашылығы министрінің </w:t>
            </w:r>
          </w:p>
          <w:p>
            <w:pPr>
              <w:spacing w:after="20"/>
              <w:ind w:left="20"/>
              <w:jc w:val="both"/>
            </w:pPr>
            <w:r>
              <w:rPr>
                <w:rFonts w:ascii="Times New Roman"/>
                <w:b w:val="false"/>
                <w:i w:val="false"/>
                <w:color w:val="000000"/>
                <w:sz w:val="20"/>
              </w:rPr>
              <w:t xml:space="preserve">2020 жылғы </w:t>
            </w:r>
          </w:p>
          <w:p>
            <w:pPr>
              <w:spacing w:after="20"/>
              <w:ind w:left="20"/>
              <w:jc w:val="both"/>
            </w:pPr>
            <w:r>
              <w:rPr>
                <w:rFonts w:ascii="Times New Roman"/>
                <w:b w:val="false"/>
                <w:i w:val="false"/>
                <w:color w:val="000000"/>
                <w:sz w:val="20"/>
              </w:rPr>
              <w:t>29 қыркүйектегі № 299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xml:space="preserve">
Кенжеханұлы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w:t>
            </w:r>
          </w:p>
          <w:p>
            <w:pPr>
              <w:spacing w:after="20"/>
              <w:ind w:left="20"/>
              <w:jc w:val="both"/>
            </w:pPr>
            <w:r>
              <w:rPr>
                <w:rFonts w:ascii="Times New Roman"/>
                <w:b w:val="false"/>
                <w:i w:val="false"/>
                <w:color w:val="000000"/>
                <w:sz w:val="20"/>
              </w:rPr>
              <w:t xml:space="preserve"> № 302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p>
            <w:pPr>
              <w:spacing w:after="20"/>
              <w:ind w:left="20"/>
              <w:jc w:val="both"/>
            </w:pPr>
            <w:r>
              <w:rPr>
                <w:rFonts w:ascii="Times New Roman"/>
                <w:b w:val="false"/>
                <w:i w:val="false"/>
                <w:color w:val="000000"/>
                <w:sz w:val="20"/>
              </w:rPr>
              <w:t xml:space="preserve">
Бердалин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 мемлекеттік қызметін көрсету қағидаларын бекіту туралы" Қазақстан Республикасы Ауыл шаруашылығы министрінің 2020 жылғы 3 қарашадағы № 334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xml:space="preserve">
Кенжеханұлы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 Қазақстан Республикасы Ауыл шаруашылығы министрінің міндетін атқарушының 2021 жылғы 1 маусымдағы № 178 бұйрығына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шектеулер (квоталар) енгізілген кезде тауарлардың жекелеген түрлерінің экспортына және (немесе) импортына лицензия беру" мемлекеттік қызмет көрсету қағидаларын бекіту туралы" Қазақстан Республикасы </w:t>
            </w:r>
          </w:p>
          <w:p>
            <w:pPr>
              <w:spacing w:after="20"/>
              <w:ind w:left="20"/>
              <w:jc w:val="both"/>
            </w:pPr>
            <w:r>
              <w:rPr>
                <w:rFonts w:ascii="Times New Roman"/>
                <w:b w:val="false"/>
                <w:i w:val="false"/>
                <w:color w:val="000000"/>
                <w:sz w:val="20"/>
              </w:rPr>
              <w:t xml:space="preserve">Ауыл шаруашылығы министрінің </w:t>
            </w:r>
          </w:p>
          <w:p>
            <w:pPr>
              <w:spacing w:after="20"/>
              <w:ind w:left="20"/>
              <w:jc w:val="both"/>
            </w:pPr>
            <w:r>
              <w:rPr>
                <w:rFonts w:ascii="Times New Roman"/>
                <w:b w:val="false"/>
                <w:i w:val="false"/>
                <w:color w:val="000000"/>
                <w:sz w:val="20"/>
              </w:rPr>
              <w:t xml:space="preserve">2023 жылғы </w:t>
            </w:r>
          </w:p>
          <w:p>
            <w:pPr>
              <w:spacing w:after="20"/>
              <w:ind w:left="20"/>
              <w:jc w:val="both"/>
            </w:pPr>
            <w:r>
              <w:rPr>
                <w:rFonts w:ascii="Times New Roman"/>
                <w:b w:val="false"/>
                <w:i w:val="false"/>
                <w:color w:val="000000"/>
                <w:sz w:val="20"/>
              </w:rPr>
              <w:t xml:space="preserve">23 қыркүйектегі </w:t>
            </w:r>
          </w:p>
          <w:p>
            <w:pPr>
              <w:spacing w:after="20"/>
              <w:ind w:left="20"/>
              <w:jc w:val="both"/>
            </w:pPr>
            <w:r>
              <w:rPr>
                <w:rFonts w:ascii="Times New Roman"/>
                <w:b w:val="false"/>
                <w:i w:val="false"/>
                <w:color w:val="000000"/>
                <w:sz w:val="20"/>
              </w:rPr>
              <w:t>№ 367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p>
            <w:pPr>
              <w:spacing w:after="20"/>
              <w:ind w:left="20"/>
              <w:jc w:val="both"/>
            </w:pPr>
            <w:r>
              <w:rPr>
                <w:rFonts w:ascii="Times New Roman"/>
                <w:b w:val="false"/>
                <w:i w:val="false"/>
                <w:color w:val="000000"/>
                <w:sz w:val="20"/>
              </w:rPr>
              <w:t xml:space="preserve">
Тасжүреков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міндетін атқарушының 2018 жылғы 23 шілдедегі</w:t>
            </w:r>
          </w:p>
          <w:p>
            <w:pPr>
              <w:spacing w:after="20"/>
              <w:ind w:left="20"/>
              <w:jc w:val="both"/>
            </w:pPr>
            <w:r>
              <w:rPr>
                <w:rFonts w:ascii="Times New Roman"/>
                <w:b w:val="false"/>
                <w:i w:val="false"/>
                <w:color w:val="000000"/>
                <w:sz w:val="20"/>
              </w:rPr>
              <w:t>№ 317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p>
            <w:pPr>
              <w:spacing w:after="20"/>
              <w:ind w:left="20"/>
              <w:jc w:val="both"/>
            </w:pPr>
            <w:r>
              <w:rPr>
                <w:rFonts w:ascii="Times New Roman"/>
                <w:b w:val="false"/>
                <w:i w:val="false"/>
                <w:color w:val="000000"/>
                <w:sz w:val="20"/>
              </w:rPr>
              <w:t xml:space="preserve">
Тасжүреков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өнімінің өнімділігі мен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p>
            <w:pPr>
              <w:spacing w:after="20"/>
              <w:ind w:left="20"/>
              <w:jc w:val="both"/>
            </w:pPr>
            <w:r>
              <w:rPr>
                <w:rFonts w:ascii="Times New Roman"/>
                <w:b w:val="false"/>
                <w:i w:val="false"/>
                <w:color w:val="000000"/>
                <w:sz w:val="20"/>
              </w:rPr>
              <w:t>
Бердалин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сатып алу-сатудың үлгілік шартын бекіту туралы" Қазақстан Республикасы Ауыл шаруашылығы министрінің 2019 жылғы 26 қыркүйектегі № 354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үлгілік шартын бекіту туралы" Қазақстан Республикасы Премьер-Министрінің орынбасары –  Қазақстан Республикасы Ауыл шаруашылығы министрінің 2019 жылғы 30 қаңтардағы № 41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қағидаларын бекіту туралы" Қазақстан Республикасы Ауыл шаруашылығы министрінің міндетін атқарушының 2015 жылғы 27 ақпандағы № 18-04/148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p>
            <w:pPr>
              <w:spacing w:after="20"/>
              <w:ind w:left="20"/>
              <w:jc w:val="both"/>
            </w:pPr>
            <w:r>
              <w:rPr>
                <w:rFonts w:ascii="Times New Roman"/>
                <w:b w:val="false"/>
                <w:i w:val="false"/>
                <w:color w:val="000000"/>
                <w:sz w:val="20"/>
              </w:rPr>
              <w:t xml:space="preserve">
Бердалин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дайындалған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 машиналары мен механизмдерін, жүріп өту мүмкіндігі жоғары арнайы  машиналарды мемлекеттік тіркеу қағидаларын бекіту туралы" Қазақстан Республикасы Ауыл шаруашылығы министрінің 2015 жылғы 30 наурыздағы № 4-3/267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мен олардың базасында дайындалған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 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шаруашылық, мелиорациялық және жол-құрылыс машиналарын, сондай-ақ жүріп өту мүмкіндігі жоғары арнайы машиналарды басқару құқығына емтихандар қабылдау және куәліктер беру қағидаларын бекіту туралы" Қазақстан Республикасы Ауыл шаруашылығы министрінің 2015 жылғы 30 наурыздағы № 4-3/270 бұйрығына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xml:space="preserve">
Сұлтанов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өткізу бойынша айналымдары және импорты қосылған құн салығынан босатылатын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заттардың; протездiк-ортопедиялық бұйымдар мен ветеринариялық техниканы қоса алғанда, ветеринариялық мақсаттағы бұйымдардың; ветеринария, оның ішінде фармацевтикалық субстанциялар (активті фармацевтикалық субстанциялар) саласында пайдаланылатын (қолданылатын) кез келген нысандағы дәрілік заттарды және протездiк-ортопедиялық бұйымдар мен ветеринариялық техниканы қоса алғанда, ветеринариялық мақсаттағы бұйымдарды өндіруге арналған материалдар мен жиынтықтаушылар тізбелерін бекіту туралы" Қазақстан Республикасы Ауыл шаруашылығы министрінің 2019 жылғы 16 шілдедегі</w:t>
            </w:r>
          </w:p>
          <w:p>
            <w:pPr>
              <w:spacing w:after="20"/>
              <w:ind w:left="20"/>
              <w:jc w:val="both"/>
            </w:pPr>
            <w:r>
              <w:rPr>
                <w:rFonts w:ascii="Times New Roman"/>
                <w:b w:val="false"/>
                <w:i w:val="false"/>
                <w:color w:val="000000"/>
                <w:sz w:val="20"/>
              </w:rPr>
              <w:t xml:space="preserve">№ 261 бұйрығының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p>
            <w:pPr>
              <w:spacing w:after="20"/>
              <w:ind w:left="20"/>
              <w:jc w:val="both"/>
            </w:pPr>
            <w:r>
              <w:rPr>
                <w:rFonts w:ascii="Times New Roman"/>
                <w:b w:val="false"/>
                <w:i w:val="false"/>
                <w:color w:val="000000"/>
                <w:sz w:val="20"/>
              </w:rPr>
              <w:t xml:space="preserve">
Бердалин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Экспорттық-кредиттік агенттіктің есептілігін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ҚНРДА (келісу бойынша),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p>
            <w:pPr>
              <w:spacing w:after="20"/>
              <w:ind w:left="20"/>
              <w:jc w:val="both"/>
            </w:pPr>
            <w:r>
              <w:rPr>
                <w:rFonts w:ascii="Times New Roman"/>
                <w:b w:val="false"/>
                <w:i w:val="false"/>
                <w:color w:val="000000"/>
                <w:sz w:val="20"/>
              </w:rPr>
              <w:t xml:space="preserve">
Каримов, </w:t>
            </w:r>
          </w:p>
          <w:p>
            <w:pPr>
              <w:spacing w:after="20"/>
              <w:ind w:left="20"/>
              <w:jc w:val="both"/>
            </w:pPr>
            <w:r>
              <w:rPr>
                <w:rFonts w:ascii="Times New Roman"/>
                <w:b w:val="false"/>
                <w:i w:val="false"/>
                <w:color w:val="000000"/>
                <w:sz w:val="20"/>
              </w:rPr>
              <w:t>
М.Ж. Хаджиева,</w:t>
            </w:r>
          </w:p>
          <w:p>
            <w:pPr>
              <w:spacing w:after="20"/>
              <w:ind w:left="20"/>
              <w:jc w:val="both"/>
            </w:pPr>
            <w:r>
              <w:rPr>
                <w:rFonts w:ascii="Times New Roman"/>
                <w:b w:val="false"/>
                <w:i w:val="false"/>
                <w:color w:val="000000"/>
                <w:sz w:val="20"/>
              </w:rPr>
              <w:t>
А.Б. Қасенов,</w:t>
            </w:r>
          </w:p>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жүйесінің және әлеуметтік-еңбек саласында мемлекеттік қызметтер көрсетудің кейбір мәселелері туралы" Қазақстан Республикасы Премьер-Министрінің орынбасары – Еңбек және халықты әлеуметтік қорғау министрінің 2023 жылғы 21 маусымдағы № 229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p>
            <w:pPr>
              <w:spacing w:after="20"/>
              <w:ind w:left="20"/>
              <w:jc w:val="both"/>
            </w:pPr>
            <w:r>
              <w:rPr>
                <w:rFonts w:ascii="Times New Roman"/>
                <w:b w:val="false"/>
                <w:i w:val="false"/>
                <w:color w:val="000000"/>
                <w:sz w:val="20"/>
              </w:rPr>
              <w:t xml:space="preserve">
Биахметов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сақтандыру жүйесінің және</w:t>
            </w:r>
          </w:p>
          <w:p>
            <w:pPr>
              <w:spacing w:after="20"/>
              <w:ind w:left="20"/>
              <w:jc w:val="both"/>
            </w:pPr>
            <w:r>
              <w:rPr>
                <w:rFonts w:ascii="Times New Roman"/>
                <w:b w:val="false"/>
                <w:i w:val="false"/>
                <w:color w:val="000000"/>
                <w:sz w:val="20"/>
              </w:rPr>
              <w:t>
әлеуметтік-еңбек саласында мемлекеттік</w:t>
            </w:r>
          </w:p>
          <w:p>
            <w:pPr>
              <w:spacing w:after="20"/>
              <w:ind w:left="20"/>
              <w:jc w:val="both"/>
            </w:pPr>
            <w:r>
              <w:rPr>
                <w:rFonts w:ascii="Times New Roman"/>
                <w:b w:val="false"/>
                <w:i w:val="false"/>
                <w:color w:val="000000"/>
                <w:sz w:val="20"/>
              </w:rPr>
              <w:t>
қызметтер көрсетудің кейбір мәселелері</w:t>
            </w:r>
          </w:p>
          <w:p>
            <w:pPr>
              <w:spacing w:after="20"/>
              <w:ind w:left="20"/>
              <w:jc w:val="both"/>
            </w:pPr>
            <w:r>
              <w:rPr>
                <w:rFonts w:ascii="Times New Roman"/>
                <w:b w:val="false"/>
                <w:i w:val="false"/>
                <w:color w:val="000000"/>
                <w:sz w:val="20"/>
              </w:rPr>
              <w:t>
туралы" Қазақстан Республикасы</w:t>
            </w:r>
          </w:p>
          <w:p>
            <w:pPr>
              <w:spacing w:after="20"/>
              <w:ind w:left="20"/>
              <w:jc w:val="both"/>
            </w:pPr>
            <w:r>
              <w:rPr>
                <w:rFonts w:ascii="Times New Roman"/>
                <w:b w:val="false"/>
                <w:i w:val="false"/>
                <w:color w:val="000000"/>
                <w:sz w:val="20"/>
              </w:rPr>
              <w:t>
Премьер-Министрінің орынбасары – Еңбек және халықты әлеуметтік қорғау</w:t>
            </w:r>
          </w:p>
          <w:p>
            <w:pPr>
              <w:spacing w:after="20"/>
              <w:ind w:left="20"/>
              <w:jc w:val="both"/>
            </w:pPr>
            <w:r>
              <w:rPr>
                <w:rFonts w:ascii="Times New Roman"/>
                <w:b w:val="false"/>
                <w:i w:val="false"/>
                <w:color w:val="000000"/>
                <w:sz w:val="20"/>
              </w:rPr>
              <w:t>
министрінің 2023 жылғы 21 маусымдағы</w:t>
            </w:r>
          </w:p>
          <w:p>
            <w:pPr>
              <w:spacing w:after="20"/>
              <w:ind w:left="20"/>
              <w:jc w:val="both"/>
            </w:pPr>
            <w:r>
              <w:rPr>
                <w:rFonts w:ascii="Times New Roman"/>
                <w:b w:val="false"/>
                <w:i w:val="false"/>
                <w:color w:val="000000"/>
                <w:sz w:val="20"/>
              </w:rPr>
              <w:t>
№ 229 бұйрығына өзгерістер мен</w:t>
            </w:r>
          </w:p>
          <w:p>
            <w:pPr>
              <w:spacing w:after="20"/>
              <w:ind w:left="20"/>
              <w:jc w:val="both"/>
            </w:pPr>
            <w:r>
              <w:rPr>
                <w:rFonts w:ascii="Times New Roman"/>
                <w:b w:val="false"/>
                <w:i w:val="false"/>
                <w:color w:val="000000"/>
                <w:sz w:val="20"/>
              </w:rPr>
              <w:t>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p>
            <w:pPr>
              <w:spacing w:after="20"/>
              <w:ind w:left="20"/>
              <w:jc w:val="both"/>
            </w:pPr>
            <w:r>
              <w:rPr>
                <w:rFonts w:ascii="Times New Roman"/>
                <w:b w:val="false"/>
                <w:i w:val="false"/>
                <w:color w:val="000000"/>
                <w:sz w:val="20"/>
              </w:rPr>
              <w:t xml:space="preserve">
Шегай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270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p>
            <w:pPr>
              <w:spacing w:after="20"/>
              <w:ind w:left="20"/>
              <w:jc w:val="both"/>
            </w:pPr>
            <w:r>
              <w:rPr>
                <w:rFonts w:ascii="Times New Roman"/>
                <w:b w:val="false"/>
                <w:i w:val="false"/>
                <w:color w:val="000000"/>
                <w:sz w:val="20"/>
              </w:rPr>
              <w:t xml:space="preserve">
Шегай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оны қайта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237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p>
            <w:pPr>
              <w:spacing w:after="20"/>
              <w:ind w:left="20"/>
              <w:jc w:val="both"/>
            </w:pPr>
            <w:r>
              <w:rPr>
                <w:rFonts w:ascii="Times New Roman"/>
                <w:b w:val="false"/>
                <w:i w:val="false"/>
                <w:color w:val="000000"/>
                <w:sz w:val="20"/>
              </w:rPr>
              <w:t xml:space="preserve">
Шегай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w:t>
            </w:r>
          </w:p>
          <w:p>
            <w:pPr>
              <w:spacing w:after="20"/>
              <w:ind w:left="20"/>
              <w:jc w:val="both"/>
            </w:pPr>
            <w:r>
              <w:rPr>
                <w:rFonts w:ascii="Times New Roman"/>
                <w:b w:val="false"/>
                <w:i w:val="false"/>
                <w:color w:val="000000"/>
                <w:sz w:val="20"/>
              </w:rPr>
              <w:t xml:space="preserve">
Шегай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 бойынша әлеуметтік төлемдердің мөлшерлерін есептеу (айқындау),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 Шегай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"Жүктілікке және босануға, жаңа туған баланы (балаларды) асырап алуға байланысты кірісінен айырылу жағдайы бойынша әлеуметтік төлемдерді, бала бір жарым жасқа толғанға дейін оның күтіміне байланысты кірісінен айырылу жағдайы бойынша әлеуметтік төлемнің мөлшерін есептеу (айқындау), тағайындау, жүзеге асыру, тоқтата тұру, қайта есептеу, қайта бастау, тоқтату және оларды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27 маусымдағы № 248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 Шегай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w:t>
            </w:r>
          </w:p>
          <w:p>
            <w:pPr>
              <w:spacing w:after="20"/>
              <w:ind w:left="20"/>
              <w:jc w:val="both"/>
            </w:pPr>
            <w:r>
              <w:rPr>
                <w:rFonts w:ascii="Times New Roman"/>
                <w:b w:val="false"/>
                <w:i w:val="false"/>
                <w:color w:val="000000"/>
                <w:sz w:val="20"/>
              </w:rPr>
              <w:t>№ 123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Ертаев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әлеуметтік</w:t>
            </w:r>
          </w:p>
          <w:p>
            <w:pPr>
              <w:spacing w:after="20"/>
              <w:ind w:left="20"/>
              <w:jc w:val="both"/>
            </w:pPr>
            <w:r>
              <w:rPr>
                <w:rFonts w:ascii="Times New Roman"/>
                <w:b w:val="false"/>
                <w:i w:val="false"/>
                <w:color w:val="000000"/>
                <w:sz w:val="20"/>
              </w:rPr>
              <w:t>
аударымдардың, міндетті зейнетақы жарналардың, міндетті әлеуметтік</w:t>
            </w:r>
          </w:p>
          <w:p>
            <w:pPr>
              <w:spacing w:after="20"/>
              <w:ind w:left="20"/>
              <w:jc w:val="both"/>
            </w:pPr>
            <w:r>
              <w:rPr>
                <w:rFonts w:ascii="Times New Roman"/>
                <w:b w:val="false"/>
                <w:i w:val="false"/>
                <w:color w:val="000000"/>
                <w:sz w:val="20"/>
              </w:rPr>
              <w:t>
медициналық сақтандыруға жарналардың</w:t>
            </w:r>
          </w:p>
          <w:p>
            <w:pPr>
              <w:spacing w:after="20"/>
              <w:ind w:left="20"/>
              <w:jc w:val="both"/>
            </w:pPr>
            <w:r>
              <w:rPr>
                <w:rFonts w:ascii="Times New Roman"/>
                <w:b w:val="false"/>
                <w:i w:val="false"/>
                <w:color w:val="000000"/>
                <w:sz w:val="20"/>
              </w:rPr>
              <w:t>
мөлшерлемелерін айқындауы, интернет-платформа операторының жеке табыс</w:t>
            </w:r>
          </w:p>
          <w:p>
            <w:pPr>
              <w:spacing w:after="20"/>
              <w:ind w:left="20"/>
              <w:jc w:val="both"/>
            </w:pPr>
            <w:r>
              <w:rPr>
                <w:rFonts w:ascii="Times New Roman"/>
                <w:b w:val="false"/>
                <w:i w:val="false"/>
                <w:color w:val="000000"/>
                <w:sz w:val="20"/>
              </w:rPr>
              <w:t>
салығын, міндетті зейнетақы жарналарын,</w:t>
            </w:r>
          </w:p>
          <w:p>
            <w:pPr>
              <w:spacing w:after="20"/>
              <w:ind w:left="20"/>
              <w:jc w:val="both"/>
            </w:pPr>
            <w:r>
              <w:rPr>
                <w:rFonts w:ascii="Times New Roman"/>
                <w:b w:val="false"/>
                <w:i w:val="false"/>
                <w:color w:val="000000"/>
                <w:sz w:val="20"/>
              </w:rPr>
              <w:t>
әлеуметтік аударымдарды және міндетті</w:t>
            </w:r>
          </w:p>
          <w:p>
            <w:pPr>
              <w:spacing w:after="20"/>
              <w:ind w:left="20"/>
              <w:jc w:val="both"/>
            </w:pPr>
            <w:r>
              <w:rPr>
                <w:rFonts w:ascii="Times New Roman"/>
                <w:b w:val="false"/>
                <w:i w:val="false"/>
                <w:color w:val="000000"/>
                <w:sz w:val="20"/>
              </w:rPr>
              <w:t>
әлеуметтік медициналық сақтандыруға</w:t>
            </w:r>
          </w:p>
          <w:p>
            <w:pPr>
              <w:spacing w:after="20"/>
              <w:ind w:left="20"/>
              <w:jc w:val="both"/>
            </w:pPr>
            <w:r>
              <w:rPr>
                <w:rFonts w:ascii="Times New Roman"/>
                <w:b w:val="false"/>
                <w:i w:val="false"/>
                <w:color w:val="000000"/>
                <w:sz w:val="20"/>
              </w:rPr>
              <w:t>
жарналарды ұстап қалуы және аударуы,</w:t>
            </w:r>
          </w:p>
          <w:p>
            <w:pPr>
              <w:spacing w:after="20"/>
              <w:ind w:left="20"/>
              <w:jc w:val="both"/>
            </w:pPr>
            <w:r>
              <w:rPr>
                <w:rFonts w:ascii="Times New Roman"/>
                <w:b w:val="false"/>
                <w:i w:val="false"/>
                <w:color w:val="000000"/>
                <w:sz w:val="20"/>
              </w:rPr>
              <w:t>
сондай-ақ интернет-платформа операторы</w:t>
            </w:r>
          </w:p>
          <w:p>
            <w:pPr>
              <w:spacing w:after="20"/>
              <w:ind w:left="20"/>
              <w:jc w:val="both"/>
            </w:pPr>
            <w:r>
              <w:rPr>
                <w:rFonts w:ascii="Times New Roman"/>
                <w:b w:val="false"/>
                <w:i w:val="false"/>
                <w:color w:val="000000"/>
                <w:sz w:val="20"/>
              </w:rPr>
              <w:t>
төлеген сомаларды бөлу және аудару, қате</w:t>
            </w:r>
          </w:p>
          <w:p>
            <w:pPr>
              <w:spacing w:after="20"/>
              <w:ind w:left="20"/>
              <w:jc w:val="both"/>
            </w:pPr>
            <w:r>
              <w:rPr>
                <w:rFonts w:ascii="Times New Roman"/>
                <w:b w:val="false"/>
                <w:i w:val="false"/>
                <w:color w:val="000000"/>
                <w:sz w:val="20"/>
              </w:rPr>
              <w:t>
(артық) төленген әлеуметтік</w:t>
            </w:r>
          </w:p>
          <w:p>
            <w:pPr>
              <w:spacing w:after="20"/>
              <w:ind w:left="20"/>
              <w:jc w:val="both"/>
            </w:pPr>
            <w:r>
              <w:rPr>
                <w:rFonts w:ascii="Times New Roman"/>
                <w:b w:val="false"/>
                <w:i w:val="false"/>
                <w:color w:val="000000"/>
                <w:sz w:val="20"/>
              </w:rPr>
              <w:t>
аударымдардың, міндетті зейнетақы</w:t>
            </w:r>
          </w:p>
          <w:p>
            <w:pPr>
              <w:spacing w:after="20"/>
              <w:ind w:left="20"/>
              <w:jc w:val="both"/>
            </w:pPr>
            <w:r>
              <w:rPr>
                <w:rFonts w:ascii="Times New Roman"/>
                <w:b w:val="false"/>
                <w:i w:val="false"/>
                <w:color w:val="000000"/>
                <w:sz w:val="20"/>
              </w:rPr>
              <w:t>
жарналарының, міндетті әлеуметтік</w:t>
            </w:r>
          </w:p>
          <w:p>
            <w:pPr>
              <w:spacing w:after="20"/>
              <w:ind w:left="20"/>
              <w:jc w:val="both"/>
            </w:pPr>
            <w:r>
              <w:rPr>
                <w:rFonts w:ascii="Times New Roman"/>
                <w:b w:val="false"/>
                <w:i w:val="false"/>
                <w:color w:val="000000"/>
                <w:sz w:val="20"/>
              </w:rPr>
              <w:t>
медициналық сақтандыруға жарналардың</w:t>
            </w:r>
          </w:p>
          <w:p>
            <w:pPr>
              <w:spacing w:after="20"/>
              <w:ind w:left="20"/>
              <w:jc w:val="both"/>
            </w:pPr>
            <w:r>
              <w:rPr>
                <w:rFonts w:ascii="Times New Roman"/>
                <w:b w:val="false"/>
                <w:i w:val="false"/>
                <w:color w:val="000000"/>
                <w:sz w:val="20"/>
              </w:rPr>
              <w:t>
сомаларын және (немесе) интернет-платформа операторына уақтылы және (немесе) толық төлемегені үшін</w:t>
            </w:r>
          </w:p>
          <w:p>
            <w:pPr>
              <w:spacing w:after="20"/>
              <w:ind w:left="20"/>
              <w:jc w:val="both"/>
            </w:pPr>
            <w:r>
              <w:rPr>
                <w:rFonts w:ascii="Times New Roman"/>
                <w:b w:val="false"/>
                <w:i w:val="false"/>
                <w:color w:val="000000"/>
                <w:sz w:val="20"/>
              </w:rPr>
              <w:t>
өсімпұлдарды қайтару қағидаларын бекіту</w:t>
            </w:r>
          </w:p>
          <w:p>
            <w:pPr>
              <w:spacing w:after="20"/>
              <w:ind w:left="20"/>
              <w:jc w:val="both"/>
            </w:pPr>
            <w:r>
              <w:rPr>
                <w:rFonts w:ascii="Times New Roman"/>
                <w:b w:val="false"/>
                <w:i w:val="false"/>
                <w:color w:val="000000"/>
                <w:sz w:val="20"/>
              </w:rPr>
              <w:t>
туралы" Қазақстан Республикасы Еңбек</w:t>
            </w:r>
          </w:p>
          <w:p>
            <w:pPr>
              <w:spacing w:after="20"/>
              <w:ind w:left="20"/>
              <w:jc w:val="both"/>
            </w:pPr>
            <w:r>
              <w:rPr>
                <w:rFonts w:ascii="Times New Roman"/>
                <w:b w:val="false"/>
                <w:i w:val="false"/>
                <w:color w:val="000000"/>
                <w:sz w:val="20"/>
              </w:rPr>
              <w:t>
және халықты әлеуметтік қорғау</w:t>
            </w:r>
          </w:p>
          <w:p>
            <w:pPr>
              <w:spacing w:after="20"/>
              <w:ind w:left="20"/>
              <w:jc w:val="both"/>
            </w:pPr>
            <w:r>
              <w:rPr>
                <w:rFonts w:ascii="Times New Roman"/>
                <w:b w:val="false"/>
                <w:i w:val="false"/>
                <w:color w:val="000000"/>
                <w:sz w:val="20"/>
              </w:rPr>
              <w:t xml:space="preserve">
министрінің </w:t>
            </w:r>
          </w:p>
          <w:p>
            <w:pPr>
              <w:spacing w:after="20"/>
              <w:ind w:left="20"/>
              <w:jc w:val="both"/>
            </w:pPr>
            <w:r>
              <w:rPr>
                <w:rFonts w:ascii="Times New Roman"/>
                <w:b w:val="false"/>
                <w:i w:val="false"/>
                <w:color w:val="000000"/>
                <w:sz w:val="20"/>
              </w:rPr>
              <w:t>2024 жылғы</w:t>
            </w:r>
          </w:p>
          <w:p>
            <w:pPr>
              <w:spacing w:after="20"/>
              <w:ind w:left="20"/>
              <w:jc w:val="both"/>
            </w:pPr>
            <w:r>
              <w:rPr>
                <w:rFonts w:ascii="Times New Roman"/>
                <w:b w:val="false"/>
                <w:i w:val="false"/>
                <w:color w:val="000000"/>
                <w:sz w:val="20"/>
              </w:rPr>
              <w:t xml:space="preserve"> 30 қыркүйектегі </w:t>
            </w:r>
          </w:p>
          <w:p>
            <w:pPr>
              <w:spacing w:after="20"/>
              <w:ind w:left="20"/>
              <w:jc w:val="both"/>
            </w:pPr>
            <w:r>
              <w:rPr>
                <w:rFonts w:ascii="Times New Roman"/>
                <w:b w:val="false"/>
                <w:i w:val="false"/>
                <w:color w:val="000000"/>
                <w:sz w:val="20"/>
              </w:rPr>
              <w:t>№ 392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Ертаев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ұзарту, сондай-ақ корпоративішілік ауыстыруды жүзеге асыру қағидалары мен шарттарын бекіту туралы" Қазақстан Республикасы Премьер-Министрінің орынбасары – Еңбек және халықты әлеуметтік қорғау министрінің 2023 жылғы 30 маусымдағы № 279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Биахметов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қатысушыларының корпоративтік табыс салығын 100 пайызға азайтуды қолдану шарттарына сәйкестігін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даму, инновациялар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Төлеушин,</w:t>
            </w:r>
          </w:p>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айырбастаудың нарықтық бағамын айқындау тәртібі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бірлескен бұйрығы және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p>
            <w:pPr>
              <w:spacing w:after="20"/>
              <w:ind w:left="20"/>
              <w:jc w:val="both"/>
            </w:pPr>
            <w:r>
              <w:rPr>
                <w:rFonts w:ascii="Times New Roman"/>
                <w:b w:val="false"/>
                <w:i w:val="false"/>
                <w:color w:val="000000"/>
                <w:sz w:val="20"/>
              </w:rPr>
              <w:t>
Е.К. Жамаубаев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салық салынатын мемлекеттердің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(салық агенті) – Қазақстан Республикасында қызметін тұрақты мекеме арқылы жүзеге асыратын резидент емес заңды тұлғаның, заңды тұлғаның құрылымдық бөлімшесінің, дара кәсіпкердің, жеке практикамен айналысатын адамның салық жүктемесінің коэффициентін есептеу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(салық агенттерінің), оның ішінде салық төлеушілердің (салық агенттерінің) жекелеген санаттарының қызметін тарату, қайта ұйымдастыру және тоқтату кезінде салық міндеттемесін орындау қағидаларын, қызметін тоқтату кезінде салық міндеттемесін орындаудың оңайлатылған тәртібін, сондай-ақ қызметті тоқтатудың оңайлатылған тәртібі қолданылатын салық төлеушілерді салық төлеушілердің жекелеген санаттарына жатқызу шарттарын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туралы хабарламалардың және касса бойынша шығыс операцияларын тоқтата тұру туралы мемлекеттік кірістер органы өкімдерінің нысандарын бекіту туралы" Қазақстан Республикасы Премьер-Министрінің бірінші орынбасары –  Қазақстан Республикасы Қаржы министрінің 2020 жылғы 1 сәуірдегі</w:t>
            </w:r>
          </w:p>
          <w:p>
            <w:pPr>
              <w:spacing w:after="20"/>
              <w:ind w:left="20"/>
              <w:jc w:val="both"/>
            </w:pPr>
            <w:r>
              <w:rPr>
                <w:rFonts w:ascii="Times New Roman"/>
                <w:b w:val="false"/>
                <w:i w:val="false"/>
                <w:color w:val="000000"/>
                <w:sz w:val="20"/>
              </w:rPr>
              <w:t xml:space="preserve">№ 341 бұйрығына өзгеріс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жөніндегі уәкілетті мемлекеттік орган жұмыссыз болып табылатын жеке тұлғалар, еңбек қызметін жүзеге асыру үшін шетелдік жұмыс күшін тартуға берілген рұқсаттар туралы мәліметтерді ұсыну қағидаларын, мерзімін және нысанын бекіту туралы" Қазақстан Республикасы Қаржы министрінің 2021 жылғы 30 наурыздағы № 269 және Қазақстан Республикасы Еңбек және халықты әлеуметтік қорғау министрінің 2021 жылғы 29 наурыздағы № 90 бірлескен бұйрығының күші жойылды деп тану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Еңбек және халықты әлеуметтік қорғау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Еңбекмині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А.М. Ертаев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 саласындағы уәкілетті органның шаруашылық бойынша есепке алу кітабында есепке алынған әкімшілік деректерді ұсыну қағидаларын, мерзімін және нысанын бекіту туралы" Қазақстан Республикасы Қаржы министрінің </w:t>
            </w:r>
          </w:p>
          <w:p>
            <w:pPr>
              <w:spacing w:after="20"/>
              <w:ind w:left="20"/>
              <w:jc w:val="both"/>
            </w:pPr>
            <w:r>
              <w:rPr>
                <w:rFonts w:ascii="Times New Roman"/>
                <w:b w:val="false"/>
                <w:i w:val="false"/>
                <w:color w:val="000000"/>
                <w:sz w:val="20"/>
              </w:rPr>
              <w:t xml:space="preserve">2021 жылғы </w:t>
            </w:r>
          </w:p>
          <w:p>
            <w:pPr>
              <w:spacing w:after="20"/>
              <w:ind w:left="20"/>
              <w:jc w:val="both"/>
            </w:pPr>
            <w:r>
              <w:rPr>
                <w:rFonts w:ascii="Times New Roman"/>
                <w:b w:val="false"/>
                <w:i w:val="false"/>
                <w:color w:val="000000"/>
                <w:sz w:val="20"/>
              </w:rPr>
              <w:t xml:space="preserve">26 наурыздағы № 258 және Қазақстан Республикасының Стратегиялық жоспарлау және реформалар агенттігі Ұлттық статистика бюросы басшысының 2021 жылғы </w:t>
            </w:r>
          </w:p>
          <w:p>
            <w:pPr>
              <w:spacing w:after="20"/>
              <w:ind w:left="20"/>
              <w:jc w:val="both"/>
            </w:pPr>
            <w:r>
              <w:rPr>
                <w:rFonts w:ascii="Times New Roman"/>
                <w:b w:val="false"/>
                <w:i w:val="false"/>
                <w:color w:val="000000"/>
                <w:sz w:val="20"/>
              </w:rPr>
              <w:t xml:space="preserve">31 наурыздағы </w:t>
            </w:r>
          </w:p>
          <w:p>
            <w:pPr>
              <w:spacing w:after="20"/>
              <w:ind w:left="20"/>
              <w:jc w:val="both"/>
            </w:pPr>
            <w:r>
              <w:rPr>
                <w:rFonts w:ascii="Times New Roman"/>
                <w:b w:val="false"/>
                <w:i w:val="false"/>
                <w:color w:val="000000"/>
                <w:sz w:val="20"/>
              </w:rPr>
              <w:t>№ 46 бірлескен</w:t>
            </w:r>
          </w:p>
          <w:p>
            <w:pPr>
              <w:spacing w:after="20"/>
              <w:ind w:left="20"/>
              <w:jc w:val="both"/>
            </w:pPr>
            <w:r>
              <w:rPr>
                <w:rFonts w:ascii="Times New Roman"/>
                <w:b w:val="false"/>
                <w:i w:val="false"/>
                <w:color w:val="000000"/>
                <w:sz w:val="20"/>
              </w:rPr>
              <w:t>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РеспубликасыҚаржы министрінің және Қазақстан Республикасы Стратегиялық жоспарлау және реформалар агенттігінің Ұлттық статистика бюросы басшысының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СЖРА (ҰСБ) келісу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М.Қ. Тұрлыбаев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Камералдық бақылау нәтижелері бойынша анықталған сәйкессіздіктер туралы хабарлама нысанын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шешімдерінің салықтық тексеру мәселелері бойынша нысандарын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файлға қойылатын талаптарды, оны жасау және ұсыну қағидаларын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төлем көзінен ұсталған табыс салығына байланысты кейбір мәселелер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болып табылмайтын мемлекеттердің аумағынан импортталатын акцизделетін тауарларға акциздерді Еуразиялық экономикалық одақтың кеден заңнамасында және (немесе) Қазақстан Республикасының кеден заңнамасында кедендік төлемдерді төлеу үшін айқындалатын күні төлеу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органмен уәкілетті мемлекеттік органдарының алымдарды және бюджетке төленетін басқа да міндетті төлемдерді төлеушілер және салық салу объектілері туралы мәлімет ұсыну мәселелері бойынша өзара іс-қимыл қағидаларын бекіту туралы мәліметтердің тізбесін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w:t>
            </w:r>
          </w:p>
          <w:p>
            <w:pPr>
              <w:spacing w:after="20"/>
              <w:ind w:left="20"/>
              <w:jc w:val="both"/>
            </w:pPr>
            <w:r>
              <w:rPr>
                <w:rFonts w:ascii="Times New Roman"/>
                <w:b w:val="false"/>
                <w:i w:val="false"/>
                <w:color w:val="000000"/>
                <w:sz w:val="20"/>
              </w:rPr>
              <w:t>
Қазақстан Республикасы Премьер-министр орынбасары Сыртқы істер министрінің,</w:t>
            </w:r>
          </w:p>
          <w:p>
            <w:pPr>
              <w:spacing w:after="20"/>
              <w:ind w:left="20"/>
              <w:jc w:val="both"/>
            </w:pPr>
            <w:r>
              <w:rPr>
                <w:rFonts w:ascii="Times New Roman"/>
                <w:b w:val="false"/>
                <w:i w:val="false"/>
                <w:color w:val="000000"/>
                <w:sz w:val="20"/>
              </w:rPr>
              <w:t>
Қазақстан Республикасы Ауыл шаруашылығы министрінің,</w:t>
            </w:r>
          </w:p>
          <w:p>
            <w:pPr>
              <w:spacing w:after="20"/>
              <w:ind w:left="20"/>
              <w:jc w:val="both"/>
            </w:pPr>
            <w:r>
              <w:rPr>
                <w:rFonts w:ascii="Times New Roman"/>
                <w:b w:val="false"/>
                <w:i w:val="false"/>
                <w:color w:val="000000"/>
                <w:sz w:val="20"/>
              </w:rPr>
              <w:t>
Қазақстан Республикасы Өнеркәсіп және құрылыс министрінің,</w:t>
            </w:r>
          </w:p>
          <w:p>
            <w:pPr>
              <w:spacing w:after="20"/>
              <w:ind w:left="20"/>
              <w:jc w:val="both"/>
            </w:pPr>
            <w:r>
              <w:rPr>
                <w:rFonts w:ascii="Times New Roman"/>
                <w:b w:val="false"/>
                <w:i w:val="false"/>
                <w:color w:val="000000"/>
                <w:sz w:val="20"/>
              </w:rPr>
              <w:t>
Қазақстан Республикасы Көлік министрінің,</w:t>
            </w:r>
          </w:p>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w:t>
            </w:r>
          </w:p>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w:t>
            </w:r>
          </w:p>
          <w:p>
            <w:pPr>
              <w:spacing w:after="20"/>
              <w:ind w:left="20"/>
              <w:jc w:val="both"/>
            </w:pPr>
            <w:r>
              <w:rPr>
                <w:rFonts w:ascii="Times New Roman"/>
                <w:b w:val="false"/>
                <w:i w:val="false"/>
                <w:color w:val="000000"/>
                <w:sz w:val="20"/>
              </w:rPr>
              <w:t>
Қазақстан Республикасы Оқу-ағарту министрінің,</w:t>
            </w:r>
          </w:p>
          <w:p>
            <w:pPr>
              <w:spacing w:after="20"/>
              <w:ind w:left="20"/>
              <w:jc w:val="both"/>
            </w:pPr>
            <w:r>
              <w:rPr>
                <w:rFonts w:ascii="Times New Roman"/>
                <w:b w:val="false"/>
                <w:i w:val="false"/>
                <w:color w:val="000000"/>
                <w:sz w:val="20"/>
              </w:rPr>
              <w:t>
Қазақстан Республикасы Ғылым және жоғары білім министрінің,</w:t>
            </w:r>
          </w:p>
          <w:p>
            <w:pPr>
              <w:spacing w:after="20"/>
              <w:ind w:left="20"/>
              <w:jc w:val="both"/>
            </w:pPr>
            <w:r>
              <w:rPr>
                <w:rFonts w:ascii="Times New Roman"/>
                <w:b w:val="false"/>
                <w:i w:val="false"/>
                <w:color w:val="000000"/>
                <w:sz w:val="20"/>
              </w:rPr>
              <w:t xml:space="preserve">
Қазақстан Республикасы Экология және табиғи ресурстар министрінің, </w:t>
            </w:r>
          </w:p>
          <w:p>
            <w:pPr>
              <w:spacing w:after="20"/>
              <w:ind w:left="20"/>
              <w:jc w:val="both"/>
            </w:pPr>
            <w:r>
              <w:rPr>
                <w:rFonts w:ascii="Times New Roman"/>
                <w:b w:val="false"/>
                <w:i w:val="false"/>
                <w:color w:val="000000"/>
                <w:sz w:val="20"/>
              </w:rPr>
              <w:t>
Қазақстан Республикасы Су ресурстары және ирригация министрінің,</w:t>
            </w:r>
          </w:p>
          <w:p>
            <w:pPr>
              <w:spacing w:after="20"/>
              <w:ind w:left="20"/>
              <w:jc w:val="both"/>
            </w:pPr>
            <w:r>
              <w:rPr>
                <w:rFonts w:ascii="Times New Roman"/>
                <w:b w:val="false"/>
                <w:i w:val="false"/>
                <w:color w:val="000000"/>
                <w:sz w:val="20"/>
              </w:rPr>
              <w:t>
Қазақстан Республикасы Мәдениет және ақпарат министрінің</w:t>
            </w:r>
          </w:p>
          <w:p>
            <w:pPr>
              <w:spacing w:after="20"/>
              <w:ind w:left="20"/>
              <w:jc w:val="both"/>
            </w:pPr>
            <w:r>
              <w:rPr>
                <w:rFonts w:ascii="Times New Roman"/>
                <w:b w:val="false"/>
                <w:i w:val="false"/>
                <w:color w:val="000000"/>
                <w:sz w:val="20"/>
              </w:rPr>
              <w:t>
Қазақстан Республикасы Туризм және спорт министрінің,</w:t>
            </w:r>
          </w:p>
          <w:p>
            <w:pPr>
              <w:spacing w:after="20"/>
              <w:ind w:left="20"/>
              <w:jc w:val="both"/>
            </w:pPr>
            <w:r>
              <w:rPr>
                <w:rFonts w:ascii="Times New Roman"/>
                <w:b w:val="false"/>
                <w:i w:val="false"/>
                <w:color w:val="000000"/>
                <w:sz w:val="20"/>
              </w:rPr>
              <w:t>
Қазақстан Республикасы Премьер-Министрінің орынбасары –Ұлттық экономика министрінің,</w:t>
            </w:r>
          </w:p>
          <w:p>
            <w:pPr>
              <w:spacing w:after="20"/>
              <w:ind w:left="20"/>
              <w:jc w:val="both"/>
            </w:pPr>
            <w:r>
              <w:rPr>
                <w:rFonts w:ascii="Times New Roman"/>
                <w:b w:val="false"/>
                <w:i w:val="false"/>
                <w:color w:val="000000"/>
                <w:sz w:val="20"/>
              </w:rPr>
              <w:t>
Басқармасының,</w:t>
            </w:r>
          </w:p>
          <w:p>
            <w:pPr>
              <w:spacing w:after="20"/>
              <w:ind w:left="20"/>
              <w:jc w:val="both"/>
            </w:pPr>
            <w:r>
              <w:rPr>
                <w:rFonts w:ascii="Times New Roman"/>
                <w:b w:val="false"/>
                <w:i w:val="false"/>
                <w:color w:val="000000"/>
                <w:sz w:val="20"/>
              </w:rPr>
              <w:t>
Қазақстан Республикасының Бәсекелестікті қорғау және дамыту агенттігі төрағасының,</w:t>
            </w:r>
          </w:p>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 басшысының,</w:t>
            </w:r>
          </w:p>
          <w:p>
            <w:pPr>
              <w:spacing w:after="20"/>
              <w:ind w:left="20"/>
              <w:jc w:val="both"/>
            </w:pPr>
            <w:r>
              <w:rPr>
                <w:rFonts w:ascii="Times New Roman"/>
                <w:b w:val="false"/>
                <w:i w:val="false"/>
                <w:color w:val="000000"/>
                <w:sz w:val="20"/>
              </w:rPr>
              <w:t>
Қазақстан Республикасы Ішкі істер министрінің,</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 төрағасының, Қазақстан Республикасы Қаржылық мониторинг агенттігі төрағасының,</w:t>
            </w:r>
          </w:p>
          <w:p>
            <w:pPr>
              <w:spacing w:after="20"/>
              <w:ind w:left="20"/>
              <w:jc w:val="both"/>
            </w:pPr>
            <w:r>
              <w:rPr>
                <w:rFonts w:ascii="Times New Roman"/>
                <w:b w:val="false"/>
                <w:i w:val="false"/>
                <w:color w:val="000000"/>
                <w:sz w:val="20"/>
              </w:rPr>
              <w:t>
Қазақстан Республикасы Қорғаныс министрінің,</w:t>
            </w:r>
          </w:p>
          <w:p>
            <w:pPr>
              <w:spacing w:after="20"/>
              <w:ind w:left="20"/>
              <w:jc w:val="both"/>
            </w:pPr>
            <w:r>
              <w:rPr>
                <w:rFonts w:ascii="Times New Roman"/>
                <w:b w:val="false"/>
                <w:i w:val="false"/>
                <w:color w:val="000000"/>
                <w:sz w:val="20"/>
              </w:rPr>
              <w:t>
Қазақстан Республикасы Төтенше жағдайлар министрінің бірлескен бұйрығы және</w:t>
            </w:r>
          </w:p>
          <w:p>
            <w:pPr>
              <w:spacing w:after="20"/>
              <w:ind w:left="20"/>
              <w:jc w:val="both"/>
            </w:pPr>
            <w:r>
              <w:rPr>
                <w:rFonts w:ascii="Times New Roman"/>
                <w:b w:val="false"/>
                <w:i w:val="false"/>
                <w:color w:val="000000"/>
                <w:sz w:val="20"/>
              </w:rPr>
              <w:t>
Қазақстан Республикасы Ұлттық Банкі Басқармасының,</w:t>
            </w:r>
          </w:p>
          <w:p>
            <w:pPr>
              <w:spacing w:after="20"/>
              <w:ind w:left="20"/>
              <w:jc w:val="both"/>
            </w:pPr>
            <w:r>
              <w:rPr>
                <w:rFonts w:ascii="Times New Roman"/>
                <w:b w:val="false"/>
                <w:i w:val="false"/>
                <w:color w:val="000000"/>
                <w:sz w:val="20"/>
              </w:rPr>
              <w:t>
Республикасы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СІМ,</w:t>
            </w:r>
          </w:p>
          <w:p>
            <w:pPr>
              <w:spacing w:after="20"/>
              <w:ind w:left="20"/>
              <w:jc w:val="both"/>
            </w:pPr>
            <w:r>
              <w:rPr>
                <w:rFonts w:ascii="Times New Roman"/>
                <w:b w:val="false"/>
                <w:i w:val="false"/>
                <w:color w:val="000000"/>
                <w:sz w:val="20"/>
              </w:rPr>
              <w:t>
АШМ,</w:t>
            </w:r>
          </w:p>
          <w:p>
            <w:pPr>
              <w:spacing w:after="20"/>
              <w:ind w:left="20"/>
              <w:jc w:val="both"/>
            </w:pPr>
            <w:r>
              <w:rPr>
                <w:rFonts w:ascii="Times New Roman"/>
                <w:b w:val="false"/>
                <w:i w:val="false"/>
                <w:color w:val="000000"/>
                <w:sz w:val="20"/>
              </w:rPr>
              <w:t>
ӨҚМ,</w:t>
            </w:r>
          </w:p>
          <w:p>
            <w:pPr>
              <w:spacing w:after="20"/>
              <w:ind w:left="20"/>
              <w:jc w:val="both"/>
            </w:pPr>
            <w:r>
              <w:rPr>
                <w:rFonts w:ascii="Times New Roman"/>
                <w:b w:val="false"/>
                <w:i w:val="false"/>
                <w:color w:val="000000"/>
                <w:sz w:val="20"/>
              </w:rPr>
              <w:t>
КМ,</w:t>
            </w:r>
          </w:p>
          <w:p>
            <w:pPr>
              <w:spacing w:after="20"/>
              <w:ind w:left="20"/>
              <w:jc w:val="both"/>
            </w:pPr>
            <w:r>
              <w:rPr>
                <w:rFonts w:ascii="Times New Roman"/>
                <w:b w:val="false"/>
                <w:i w:val="false"/>
                <w:color w:val="000000"/>
                <w:sz w:val="20"/>
              </w:rPr>
              <w:t>
ЦДИАӨМ, Еңбекмині,</w:t>
            </w:r>
          </w:p>
          <w:p>
            <w:pPr>
              <w:spacing w:after="20"/>
              <w:ind w:left="20"/>
              <w:jc w:val="both"/>
            </w:pPr>
            <w:r>
              <w:rPr>
                <w:rFonts w:ascii="Times New Roman"/>
                <w:b w:val="false"/>
                <w:i w:val="false"/>
                <w:color w:val="000000"/>
                <w:sz w:val="20"/>
              </w:rPr>
              <w:t>
ОМ,</w:t>
            </w:r>
          </w:p>
          <w:p>
            <w:pPr>
              <w:spacing w:after="20"/>
              <w:ind w:left="20"/>
              <w:jc w:val="both"/>
            </w:pPr>
            <w:r>
              <w:rPr>
                <w:rFonts w:ascii="Times New Roman"/>
                <w:b w:val="false"/>
                <w:i w:val="false"/>
                <w:color w:val="000000"/>
                <w:sz w:val="20"/>
              </w:rPr>
              <w:t>
ҒЖБМ,</w:t>
            </w:r>
          </w:p>
          <w:p>
            <w:pPr>
              <w:spacing w:after="20"/>
              <w:ind w:left="20"/>
              <w:jc w:val="both"/>
            </w:pPr>
            <w:r>
              <w:rPr>
                <w:rFonts w:ascii="Times New Roman"/>
                <w:b w:val="false"/>
                <w:i w:val="false"/>
                <w:color w:val="000000"/>
                <w:sz w:val="20"/>
              </w:rPr>
              <w:t>
ЭТРМ,</w:t>
            </w:r>
          </w:p>
          <w:p>
            <w:pPr>
              <w:spacing w:after="20"/>
              <w:ind w:left="20"/>
              <w:jc w:val="both"/>
            </w:pPr>
            <w:r>
              <w:rPr>
                <w:rFonts w:ascii="Times New Roman"/>
                <w:b w:val="false"/>
                <w:i w:val="false"/>
                <w:color w:val="000000"/>
                <w:sz w:val="20"/>
              </w:rPr>
              <w:t>
СРИМ,</w:t>
            </w:r>
          </w:p>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ТСМ</w:t>
            </w:r>
          </w:p>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БҚДА (келісу бойынша),</w:t>
            </w:r>
          </w:p>
          <w:p>
            <w:pPr>
              <w:spacing w:after="20"/>
              <w:ind w:left="20"/>
              <w:jc w:val="both"/>
            </w:pPr>
            <w:r>
              <w:rPr>
                <w:rFonts w:ascii="Times New Roman"/>
                <w:b w:val="false"/>
                <w:i w:val="false"/>
                <w:color w:val="000000"/>
                <w:sz w:val="20"/>
              </w:rPr>
              <w:t>
СЖРА</w:t>
            </w:r>
          </w:p>
          <w:p>
            <w:pPr>
              <w:spacing w:after="20"/>
              <w:ind w:left="20"/>
              <w:jc w:val="both"/>
            </w:pPr>
            <w:r>
              <w:rPr>
                <w:rFonts w:ascii="Times New Roman"/>
                <w:b w:val="false"/>
                <w:i w:val="false"/>
                <w:color w:val="000000"/>
                <w:sz w:val="20"/>
              </w:rPr>
              <w:t>
(ҰСБ) (келісу бойынша),</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МҚІА (келісу бойынша), ҚМА (келісу бойынша),</w:t>
            </w:r>
          </w:p>
          <w:p>
            <w:pPr>
              <w:spacing w:after="20"/>
              <w:ind w:left="20"/>
              <w:jc w:val="both"/>
            </w:pPr>
            <w:r>
              <w:rPr>
                <w:rFonts w:ascii="Times New Roman"/>
                <w:b w:val="false"/>
                <w:i w:val="false"/>
                <w:color w:val="000000"/>
                <w:sz w:val="20"/>
              </w:rPr>
              <w:t>
Қорғаныс мині,</w:t>
            </w:r>
          </w:p>
          <w:p>
            <w:pPr>
              <w:spacing w:after="20"/>
              <w:ind w:left="20"/>
              <w:jc w:val="both"/>
            </w:pPr>
            <w:r>
              <w:rPr>
                <w:rFonts w:ascii="Times New Roman"/>
                <w:b w:val="false"/>
                <w:i w:val="false"/>
                <w:color w:val="000000"/>
                <w:sz w:val="20"/>
              </w:rPr>
              <w:t xml:space="preserve">
ТЖМ, </w:t>
            </w:r>
          </w:p>
          <w:p>
            <w:pPr>
              <w:spacing w:after="20"/>
              <w:ind w:left="20"/>
              <w:jc w:val="both"/>
            </w:pPr>
            <w:r>
              <w:rPr>
                <w:rFonts w:ascii="Times New Roman"/>
                <w:b w:val="false"/>
                <w:i w:val="false"/>
                <w:color w:val="000000"/>
                <w:sz w:val="20"/>
              </w:rPr>
              <w:t>ҰБ (келісу бойынша),</w:t>
            </w:r>
          </w:p>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ұстаушылар тізілімдерінің жүйесін жүргізу жөніндегі қызметті жүзеге асыратын ұйымдардың, бағалы қағаздар нарығының кәсіби қатысушыларының, қарыз краудфандингтік платформаны басқару бойынша қызметті жүзеге асыруға лицензиясы бар "Астана" халықаралық қаржы орталығы қатысушысының, кредиттік бюролардың, сақтандыру (қайта сақтандыру) ұйымдарының, сақтандыру брокерлерінің активтері мен міндеттемелері туралы, кірістері мен мүлкі туралы салықтық есептілікті ұсыну  міндеті туындаған жеке тұлғаларды салықтық әкімшілендіру үшін қажетті мәліметтерді мемлекеттік кірістер органдарына ұсынуының кейбір мәселелері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xml:space="preserve">
М.Ж. Хаджиева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кодеу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бойынша автокөлік құралдарының өтуі үшін мемлекеттік баждың және алымның сомасын бюджетке төлеу бойынша қатаң есептілік бланкілерінің нысандарын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кейбір бұйрықтарына этил спирті мен алкоголь өнімдерінің өндірісі және айналымы мәселелері бойынша өзгерістер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кейбір бұйрықтарының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берешектің шекті мөлшерін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кейбір бұйрықтарына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паспортында қамтылатын мәліметтердің тізбесін, оны қалыптастыру және уәкілетті органның интернет-ресурсында орналастыру қағидалары мен мерзімдерін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кодтарын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нышанын, оны пайдаланудың сипаттамасы мен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сервистік тобы туралы үлгілік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реттеу, бақылау және қадағалау жөніндегі уәкілетті органның мемлекеттік кірістер органдарымен өзара іс-қимыл жасау қағидаларын бекіту және Қазақстан Республикасының сақтандыру және сақтандыру қызметі туралы заңнамасында белгіленген талаптарға сәйкестігі бойынша тексерілетін салық төлеушіге қатысты сақтандыру міндеттемелері туралы қорытындының нысанын, ұсыну тәртібін және мерзімін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бірлескен бұйрығы және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ҚНРДА (келісу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xml:space="preserve">
М.Ж. Хаджиева </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органының шетелдік авиакомпанияның әуе кемесімен рейсті жүзеге асыру фактісін және өткізілген жанар-жағармай материалдарының санын (авиакомпаниялар бөлінісінде)  растайтын, қайтаруға ұсынылған қосылған құн салығы сомаларының анықтығын растау бойынша тақырыптық тексеру жүргізу кезінде қорытындыны ұсыну бойынша азаматтық авиация саласындағы уәкілетті органмен өзара іс-қимыл жасау қағидаларын бекіту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 мен Көлік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КМ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xml:space="preserve">
Т.Т. Ластаев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салық салу объектілері және (немесе) салық салумен байланысты объектілер туралы және осындай объектілері бар салық төлеушілер туралы мәліметтерді ұсыну бойынша көлік құралдарын есепке алуды және тіркеуді жүзеге асыратын уәкілетті органдармен өзара іс-қимыл жасау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Ауыл шаруашылығы министрінің, Көлік министрінің және Ішкі істер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АШМ, КМ, ІІМ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Е.К. Тасжүреков,</w:t>
            </w:r>
          </w:p>
          <w:p>
            <w:pPr>
              <w:spacing w:after="20"/>
              <w:ind w:left="20"/>
              <w:jc w:val="both"/>
            </w:pPr>
            <w:r>
              <w:rPr>
                <w:rFonts w:ascii="Times New Roman"/>
                <w:b w:val="false"/>
                <w:i w:val="false"/>
                <w:color w:val="000000"/>
                <w:sz w:val="20"/>
              </w:rPr>
              <w:t>
М.К. Қалиақпаров,</w:t>
            </w:r>
          </w:p>
          <w:p>
            <w:pPr>
              <w:spacing w:after="20"/>
              <w:ind w:left="20"/>
              <w:jc w:val="both"/>
            </w:pPr>
            <w:r>
              <w:rPr>
                <w:rFonts w:ascii="Times New Roman"/>
                <w:b w:val="false"/>
                <w:i w:val="false"/>
                <w:color w:val="000000"/>
                <w:sz w:val="20"/>
              </w:rPr>
              <w:t xml:space="preserve">
И.В. Лепеха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салық салу объектілері және (немесе) салық салуға байланысты объектілер туралы және осындай объектілері бар салық төлеушілер туралы мәліметтерді ұсыну бойынша жер учаскелері мен жылжымайтын мүлікті есепке алуды және тіркеуді жүзеге асыратын уәкілетті мемлекеттік органдармен өзара іс-қимыл жасау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министрінің, Ауыл шаруашылығы министрінің, Цифрлық даму, инновациялар және аэроғарыш өнеркәсібі министрінің бірлескен бұйрығы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АШМ, </w:t>
            </w:r>
          </w:p>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А.С. Сұлтанов,</w:t>
            </w:r>
          </w:p>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интернет-алаң арқылы қызметін жүзеге асыратын шетелдік компаниялардың пайдасына және бөлінісінде жүзеге асырылған тоқсандағы төлемдер мен аударымдардың қорытынды сомалары туралы мәліметтерді банк және төлем ұйымдарының мемлекеттік кірістер органына беруінің қағидаларын, мерзімдері мен нысандарын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xml:space="preserve">
Е.К. Жамаубаев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банктік шоттардан қолма-қол ақшаны алу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Қазақстан Республикасы Қаржы нарығын реттеу және дамыту агенттігі Басқармасының бірлескен қаулылары және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(келісу бойынша), </w:t>
            </w:r>
          </w:p>
          <w:p>
            <w:pPr>
              <w:spacing w:after="20"/>
              <w:ind w:left="20"/>
              <w:jc w:val="both"/>
            </w:pPr>
            <w:r>
              <w:rPr>
                <w:rFonts w:ascii="Times New Roman"/>
                <w:b w:val="false"/>
                <w:i w:val="false"/>
                <w:color w:val="000000"/>
                <w:sz w:val="20"/>
              </w:rPr>
              <w:t>
ҚНРДА (келісу бойынша),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Жамаубаев,</w:t>
            </w:r>
          </w:p>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 ұсынатын жеке тұлғалар туралы мәліметтер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су бұру, кәріз, газбен жабдықтау, электрмен жабдықтау, жылумен жабдықтау, қалдықтарды жинау (қоқыс шығару), лифттерге қызмет көрсету және (немесе) тасымалдар саласындағы қызметтерді көрсететін ұйымдар ұсынатын үшінші тұлғаларға көрсетілген қызметтер туралы мәліметтер нысанын және оларды мемлекеттік кірістер органына ұсыну қағидаларын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және (немесе) заңды тұлғаның құрылымдық бөлімшесінің шет мемлекеттерден, халықаралық және шетелдік ұйымдардан, шетелдіктерден, азаматтығы жоқ адамдардан уәкілетті орган белгілеген мөлшерден асатын мөлшерде ақша және (немесе) өзге де мүлік алуына байланысты кейбір мәселелер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банк операцияларының жекелеген түрлерін жүзеге асыратын ұйымдардың, букмекерлік кеңсенің және (немесе) тотализатордың қызметін жүзеге асыратын ойын бизнесін ұйымдастырушылардың, сауда объектілерін, сауда объектілеріндегі, оның ішінде сауда базарларындағы сауда орындарын уақытша иеленуге және пайдалануға ұсынатын тұлғаның (жалға берушінің), интернет-платформалар операторларының мемлекеттік кірістер органына ойын бизнесіне салық төлеушілерді және арнаулы салық режимдерін қолданушыларды салықтық әкімшілендіру мәселелері бойынша мәліметтерді ұсынуының кейбір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және (немесе) төлемдер сомасы туралы хабарламалардың нысандарын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салықтық берешегіне байланысты шешімдер нысандарын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тәуекелдерді басқаруды ұйымдастыру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төлеушіні тіркеу есебіне шартты түрде қоюды жүзеге асыру қағидаларын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салықтық тіркеу талаптарының сақталуын мониторингтеуге байланысты шешімдерінің нысандарын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 қолдануға байланысты кейбір мәселелер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құрамдасты интеграцияланған жүйеге қойылатын талаптарды және оны есепке алуды, оны орнату және қолдану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ЦДИАӨМ, ҰБ (келісу бойынша)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Р.А. Коняшкин,</w:t>
            </w:r>
          </w:p>
          <w:p>
            <w:pPr>
              <w:spacing w:after="20"/>
              <w:ind w:left="20"/>
              <w:jc w:val="both"/>
            </w:pPr>
            <w:r>
              <w:rPr>
                <w:rFonts w:ascii="Times New Roman"/>
                <w:b w:val="false"/>
                <w:i w:val="false"/>
                <w:color w:val="000000"/>
                <w:sz w:val="20"/>
              </w:rPr>
              <w:t xml:space="preserve">
Е.К. Жамаубаев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түсімнің түсуі туралы қорытындының нысанын, осындай қорытындыны ұсыну қағидалары мен мерзімдерін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ҰБ (келісу бойынша)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xml:space="preserve">
Е.К. Жамаубаев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салықтық тіркеуге байланысты кейбір мәселелер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ұсынуға байланысты кейбір мәселелер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және жанама салықтарды төлеу туралы өтініш" деген салықтық есептілікке қатысты кейбір мәселелер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ұсынудың және салықтық тексеру жүргізудің ерекше тәртібін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Қазақстан Республикасы Ұлттық қауіпсіздік комитеті төрағасының, Қазақстан Республикасы Мемлекеттік күзет қызметі бастығының, Қазақстан Республикасы Қаржылық мониторинг агенттігі төрағасының, Қазақстан Республикасы Ішкі істер министрінің, Қазақстан Республикасы Қорғаныс министрінің, Қазақстан Республикасы Қарулы Күштері Бас барлау басқармасы бастығының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ҰҚК (келісу бойынша), МКҚ (келісу бойынша), ҚМА (келісу бойынша), ІІМ, Қорғанысмині, </w:t>
            </w:r>
          </w:p>
          <w:p>
            <w:pPr>
              <w:spacing w:after="20"/>
              <w:ind w:left="20"/>
              <w:jc w:val="both"/>
            </w:pPr>
            <w:r>
              <w:rPr>
                <w:rFonts w:ascii="Times New Roman"/>
                <w:b w:val="false"/>
                <w:i w:val="false"/>
                <w:color w:val="000000"/>
                <w:sz w:val="20"/>
              </w:rPr>
              <w:t>
ҚК БББ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(салық агентінің) дербес шотын жүргізудің кейбір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алынған тауарлар, жұмыстар, көрсетілетін қызметтер және дипломатиялық өкілдік, дипломатиялыққа және олардың персоналына жататын тұлғалар бойынша төленген қосылған құн салығын қайтаруға байланысты кейбір мәселелер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асып кету сомасын қайтару қағидаларын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төлемдерді және (немесе) өсімпұлдарды төлеу бойынша кейінге қалдыруды (бөліп төлеуді) беруге байланысты кейбір мәселелер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шот-фактуралардың жазып берілуіне автоматтандырылған бақылауды жүргізудің кейбір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электрондық шот-фактуралардың жазып берілуіне  салыстырмалы бақылау мәселелері бойынша шешімдерінің нысандарын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салық төлеушілердің мониторингі мәселелері бойынша шешімдер нысандарын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мониторингтің кейбір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байланысты мәселелерді қарау жөніндегі консультативтік кеңестің құрамын және оның қызметі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төлеушіге (салық агентіне) салықтық тексерудің алдын ала актісін  табыс ету, салықтық тексерудің алдын ала актісіне жазбаша қарсылық ұсыну, сондай-ақ осындай қарсылықты қарау қағидалары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салықтық тексеру жүргізу туралы шешімін қабылдау, сондай-ақ салық төлеушінің тіркеу деректерінде көрсетілген тұрған жері бойынша және (немесе) салық салу объектісінің және (немесе) салық салуға байланысты объектінің тұрған жері бойынша салық органының хронометраждық зерттеп-қарауын жүргізу туралы шешім шығару қағидалары мен негіздерін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салықтық тексеруді тағайындау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 және (немесе) салық салуға байланысты объектілерді жанама әдіспен айқындау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тәртібін, сондай-ақ осындай міндеттемені есепке алу тәртібін және оны қамтамасыз ету мөлшерін және тасылған шарапты (шарап материалын), сыра мен сыра сусынын қоспағанда, алкоголь өнімін есепке алу-бақылау маркаларымен таңбалау (қайта таңбалау) тәртібін, сондай-ақ есепке алу-бақылау маркаларының нысандары, мазмұны және қорғау элементтері қағидаларын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бекеттің қызметін ұйымдастыру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мүлікті есепке алу, сақтау, бағалау, одан әрі пайдалану және өткізу тәртібінің сақталуын бақылауға және уәкілетті мемлекеттік органдардың, жергілікті атқарушы органдардың және "Азаматтарға арналған үкімет" мемлекеттік корпорациясының қызметін бақылауға байланысты мемлекеттік кіріс органдарының шешімдерін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ілеспе жүкқұжаттарды ресімдеу жөніндегі міндет қолданылатын тауарлардың тізбесін, сондай-ақ ресімдеу нысандарын, қағидаларын және олардың құжат айналымын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қадағалап отыру тетігінің жұмыс істеуі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берешекті мәжбүрлеп өндіріп алуға байланысты кейбір мәселелер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және (немесе) үшінші тұлға кепілге қойған мүлікті, сондай–ақ салық төлеушінің (салық агентінің) билік ету шектелген мүлкін салық берешегі есебіне, төлеушінің-кедендік төлемдер,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министрінің 2018 жылғы 1 ақпандағы</w:t>
            </w:r>
          </w:p>
          <w:p>
            <w:pPr>
              <w:spacing w:after="20"/>
              <w:ind w:left="20"/>
              <w:jc w:val="both"/>
            </w:pPr>
            <w:r>
              <w:rPr>
                <w:rFonts w:ascii="Times New Roman"/>
                <w:b w:val="false"/>
                <w:i w:val="false"/>
                <w:color w:val="000000"/>
                <w:sz w:val="20"/>
              </w:rPr>
              <w:t xml:space="preserve">№ 111 бұйрығына өзгерістер мен толықтырулар енгізу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туралы хабарламаларға шағымдарды қарау жөніндегі апелляциялық комиссия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алуды ұйымдастыру және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нысанын және оларды жазып беру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шот-фактуралары электрондық шот-фактуралардың ақпараттық жүйесінің "Виртуалды қойма" модулі арқылы жазып берілетін тауарлардың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Резиденттікті растауға байланысты кейбір мәселелер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 шешімдерінің нысандарын және өзара келісу рәсімі мәселесі бойынша өтінішті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активтердің құнын айқындау, жариялау қағидаларын және олардың түрлерінің тізбесін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 шешімдерінің нысандарын және бақыланатын шетелдік компанияға қатысу (бақылау) мәселесі бойынша өтінішті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алушыға тұруға және ақша сомасын төлеуге арналған нақты шығыстардың нормаларын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оның ішінде акцизделетін тауарларды кәсіпкерлік қызмет мақсатында импортталатын тауарларға жатқызу өлшемшарттарын, сондай-ақ Еуразиялық экономикалық одаққа мүше мемлекеттердің аумағынан Қазақстан Республикасының аумағына салық салынатын импорттың мөлшерін түзету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xml:space="preserve">
А.К. Әмрин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әкелу (әкету) туралы хабарламаның нысанын, оны мемлекеттік кіріс органдарына ұсыну қағидалары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шикізатын қайта өңдеу шарттарын, сондай-ақ қайта өңдеу өнімдерін әкету (әкелу) туралы міндеттеме нысанын, оны ұсыну және орындау қағидалары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xml:space="preserve">
А.К. Әмрин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Еуразиялық экономикалық одаққа мүше мемлекеттердің аумағынан әкелінген тауарды қалпына келтіруді, оның құрамдас бөліктерін ауыстыруды қоса алғанда, оны жөндеу жөніндегі көрсетілетін қызметтердің тізбесін, сондай–ақ Еуразиялық экономикалық одақ шеңберінде тауарлар импортын қосылған құн салығынан босату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Көрме-жәрмеңке саудасы бойынша қосылған құн салығын төлеуді бақылау тәртібін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Шекара қызметінің аумақтық бөлімшелері (құрылымдық бөлімшелері) беретін мемлекеттік бақылаудан өту туралы талонның (не мемлекеттік бақылаудан өту туралы талон көшірмесінің) нысаны мен ұсыну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және Қазақстан Республикасы Ұлттық қауіпсіздік комитеті төрағасының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xml:space="preserve">
Е.Е. Алдажұманов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(болып табылған) тұлғалардың (тұлғаның) резидент – заңды тұлғаның, оның ішінде эмитент заңды тұлғаның активтері құнындағы мүлкінің үлесін анықтау қағидаларын,</w:t>
            </w:r>
          </w:p>
          <w:p>
            <w:pPr>
              <w:spacing w:after="20"/>
              <w:ind w:left="20"/>
              <w:jc w:val="both"/>
            </w:pPr>
            <w:r>
              <w:rPr>
                <w:rFonts w:ascii="Times New Roman"/>
                <w:b w:val="false"/>
                <w:i w:val="false"/>
                <w:color w:val="000000"/>
                <w:sz w:val="20"/>
              </w:rPr>
              <w:t>
Қазақстан Республикасындағы мүлікті өткізу кезінде құн өсімінен түсетін кірістерден салықты есепке жазу қағидалары мен мерзімдерін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салық режимін қолдану кезінде салықтық міндеттемелерді және әлеуметтік төлемдер бойынша міндеттемелерді орындау мақсаттары үшін арнаулы мобильді қосымшаны пайдалану қағидаларын, арнаулы мобильді қосымша чегінің мазмұнын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жүзеге асыратын қызмет бойынша салық салынатын табысты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бірлескен бұйрығы және Қазақстан Республикасы Ұлттық Банкі Басқармасының бірлескен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xml:space="preserve">
 Е.К. Жамаубаев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әлеуметтік қорғауға құқығы бар жеке тұлғалардың жекелеген санаттарының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Еңбекмині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Дарбаев,</w:t>
            </w:r>
          </w:p>
          <w:p>
            <w:pPr>
              <w:spacing w:after="20"/>
              <w:ind w:left="20"/>
              <w:jc w:val="both"/>
            </w:pPr>
            <w:r>
              <w:rPr>
                <w:rFonts w:ascii="Times New Roman"/>
                <w:b w:val="false"/>
                <w:i w:val="false"/>
                <w:color w:val="000000"/>
                <w:sz w:val="20"/>
              </w:rPr>
              <w:t xml:space="preserve">
В.В. Шегай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инвестициялық преференциялардың тиімділігін бағалау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 Қасенов, </w:t>
            </w:r>
          </w:p>
          <w:p>
            <w:pPr>
              <w:spacing w:after="20"/>
              <w:ind w:left="20"/>
              <w:jc w:val="both"/>
            </w:pPr>
            <w:r>
              <w:rPr>
                <w:rFonts w:ascii="Times New Roman"/>
                <w:b w:val="false"/>
                <w:i w:val="false"/>
                <w:color w:val="000000"/>
                <w:sz w:val="20"/>
              </w:rPr>
              <w:t>
Ә.С. Қуантыров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теміржол көлігі туралы заңнамасына сәйкес төленген уақытша теңгерімдеу төлемақысы бойынша шығыстар шегерімінің шекті мөлшерін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Дарбаев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салықтың белгіленген мөлшерлемелеріне қолданылатын теңестіру коэффициентін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 Әмрин, </w:t>
            </w:r>
          </w:p>
          <w:p>
            <w:pPr>
              <w:spacing w:after="20"/>
              <w:ind w:left="20"/>
              <w:jc w:val="both"/>
            </w:pPr>
            <w:r>
              <w:rPr>
                <w:rFonts w:ascii="Times New Roman"/>
                <w:b w:val="false"/>
                <w:i w:val="false"/>
                <w:color w:val="000000"/>
                <w:sz w:val="20"/>
              </w:rPr>
              <w:t>
К.Б. Арымбек</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w:t>
            </w:r>
          </w:p>
          <w:p>
            <w:pPr>
              <w:spacing w:after="20"/>
              <w:ind w:left="20"/>
              <w:jc w:val="both"/>
            </w:pPr>
            <w:r>
              <w:rPr>
                <w:rFonts w:ascii="Times New Roman"/>
                <w:b w:val="false"/>
                <w:i w:val="false"/>
                <w:color w:val="000000"/>
                <w:sz w:val="20"/>
              </w:rPr>
              <w:t>
Қазақстан Республикасы Денсаулық сақтау министрінің 2017 жылғы 30 маусымдағы № 478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ДСМ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Амангельдиев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полигондарын жою қорының қаражатын мақсатсыз пайдалану сомасын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 Әлиев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екінші деңгейдегі банктердегі арнаулы депозиттік шотқа аударылған, қалдықтарды көму полигондарын жою қорына аударымдар сомасын және олардың мөлшерін шегерімге жатқызу қағидаларын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 Әлиев,</w:t>
            </w:r>
          </w:p>
          <w:p>
            <w:pPr>
              <w:spacing w:after="20"/>
              <w:ind w:left="20"/>
              <w:jc w:val="both"/>
            </w:pPr>
            <w:r>
              <w:rPr>
                <w:rFonts w:ascii="Times New Roman"/>
                <w:b w:val="false"/>
                <w:i w:val="false"/>
                <w:color w:val="000000"/>
                <w:sz w:val="20"/>
              </w:rPr>
              <w:t>
А.К. Әмрин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w:t>
            </w:r>
          </w:p>
          <w:p>
            <w:pPr>
              <w:spacing w:after="20"/>
              <w:ind w:left="20"/>
              <w:jc w:val="both"/>
            </w:pPr>
            <w:r>
              <w:rPr>
                <w:rFonts w:ascii="Times New Roman"/>
                <w:b w:val="false"/>
                <w:i w:val="false"/>
                <w:color w:val="000000"/>
                <w:sz w:val="20"/>
              </w:rPr>
              <w:t>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Жамауов,</w:t>
            </w:r>
          </w:p>
          <w:p>
            <w:pPr>
              <w:spacing w:after="20"/>
              <w:ind w:left="20"/>
              <w:jc w:val="both"/>
            </w:pPr>
            <w:r>
              <w:rPr>
                <w:rFonts w:ascii="Times New Roman"/>
                <w:b w:val="false"/>
                <w:i w:val="false"/>
                <w:color w:val="000000"/>
                <w:sz w:val="20"/>
              </w:rPr>
              <w:t>
А.К. Әмрин,</w:t>
            </w:r>
          </w:p>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Салық кодексінің 755-бабының 1-тармағында көрсетілген жер қойнауын пайдалануға арналған келісімшарт шеңберінде қызметті жүзеге асыратын өндірілген тұрақсыз конденсатты өткізу жөніндегі айналымы нөлдік мөлшерлеме бойынша қосылған құн салығына салық салынатын</w:t>
            </w:r>
          </w:p>
          <w:p>
            <w:pPr>
              <w:spacing w:after="20"/>
              <w:ind w:left="20"/>
              <w:jc w:val="both"/>
            </w:pPr>
            <w:r>
              <w:rPr>
                <w:rFonts w:ascii="Times New Roman"/>
                <w:b w:val="false"/>
                <w:i w:val="false"/>
                <w:color w:val="000000"/>
                <w:sz w:val="20"/>
              </w:rPr>
              <w:t>
Қазақстан Республикасының аумағынан Еуразиялық экономикалық одаққа мүше басқа мемлекеттердің аумағына</w:t>
            </w:r>
          </w:p>
          <w:p>
            <w:pPr>
              <w:spacing w:after="20"/>
              <w:ind w:left="20"/>
              <w:jc w:val="both"/>
            </w:pPr>
            <w:r>
              <w:rPr>
                <w:rFonts w:ascii="Times New Roman"/>
                <w:b w:val="false"/>
                <w:i w:val="false"/>
                <w:color w:val="000000"/>
                <w:sz w:val="20"/>
              </w:rPr>
              <w:t>
өндірген салық төлеушілердің тізбесін бекіту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Жамауов,</w:t>
            </w:r>
          </w:p>
          <w:p>
            <w:pPr>
              <w:spacing w:after="20"/>
              <w:ind w:left="20"/>
              <w:jc w:val="both"/>
            </w:pPr>
            <w:r>
              <w:rPr>
                <w:rFonts w:ascii="Times New Roman"/>
                <w:b w:val="false"/>
                <w:i w:val="false"/>
                <w:color w:val="000000"/>
                <w:sz w:val="20"/>
              </w:rPr>
              <w:t>
А.К. Әмрин,</w:t>
            </w:r>
          </w:p>
          <w:p>
            <w:pPr>
              <w:spacing w:after="20"/>
              <w:ind w:left="20"/>
              <w:jc w:val="both"/>
            </w:pPr>
            <w:r>
              <w:rPr>
                <w:rFonts w:ascii="Times New Roman"/>
                <w:b w:val="false"/>
                <w:i w:val="false"/>
                <w:color w:val="000000"/>
                <w:sz w:val="20"/>
              </w:rPr>
              <w:t>
Е.Е. Біржанов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саласындағы ынтымақтастық туралы үкіметаралық келісім шеңберінде қызметін жүзеге асыратын, бұрын осы салық төлеуші Қазақстан Республикасының аумағынан әкеткен және осындай Еуразиялық экономикалық одаққа басқа мүше мемлекеттің аумағында қайта өңделген алыс-беріс шикізат өңдеу өнімдерін Еуразиялық экономикалық одаққа мүше басқа мемлекеттің аумағында өткізуі бойынша нөлдік мөлшерлеме бойынша қосылған құн салығына салық салынатын</w:t>
            </w:r>
          </w:p>
          <w:p>
            <w:pPr>
              <w:spacing w:after="20"/>
              <w:ind w:left="20"/>
              <w:jc w:val="both"/>
            </w:pPr>
            <w:r>
              <w:rPr>
                <w:rFonts w:ascii="Times New Roman"/>
                <w:b w:val="false"/>
                <w:i w:val="false"/>
                <w:color w:val="000000"/>
                <w:sz w:val="20"/>
              </w:rPr>
              <w:t>
салық төлеушелердің тізбесін бекіту туралы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Жамауов,  А.К. Әмрин,</w:t>
            </w:r>
          </w:p>
          <w:p>
            <w:pPr>
              <w:spacing w:after="20"/>
              <w:ind w:left="20"/>
              <w:jc w:val="both"/>
            </w:pPr>
            <w:r>
              <w:rPr>
                <w:rFonts w:ascii="Times New Roman"/>
                <w:b w:val="false"/>
                <w:i w:val="false"/>
                <w:color w:val="000000"/>
                <w:sz w:val="20"/>
              </w:rPr>
              <w:t xml:space="preserve">
Е.Е. Біржанов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Құбыржолдар жүйесі арқылы өткізілген тұрақсыз конденсаттың мөлшерін есепке алу аспаптарының көрсетілімдерін алу қағидаларын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 Жамауов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және олардың мердігерлерінің көмірсутектерді барлау немесе өндіру және уран өндіру жөніндегі операцияларды жүргізу кезіңде пайдаланылатын тауарларды, , жұмыстарды және көрсетілетін қызметтерді сатып алу қагидаларын  бекіту туралы" Қазақстан Республикасы Энергетика министрінің 2018 жылғы 31 мамырдағы № 222 және Қазақстан Республикасы Білім және ғылым министрінің 2018 жылғы 18 мамырдағы № 196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 Арымбек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көмірсутектерді және уранды өндіру кезеңінде ғылыми-зерттеу, ғылыми-техникалық және (немесе) тәжірибелік-конструкторлық жұмыстарды қаржыландыру қағидаларын бекіту туралы"</w:t>
            </w:r>
          </w:p>
          <w:p>
            <w:pPr>
              <w:spacing w:after="20"/>
              <w:ind w:left="20"/>
              <w:jc w:val="both"/>
            </w:pPr>
            <w:r>
              <w:rPr>
                <w:rFonts w:ascii="Times New Roman"/>
                <w:b w:val="false"/>
                <w:i w:val="false"/>
                <w:color w:val="000000"/>
                <w:sz w:val="20"/>
              </w:rPr>
              <w:t>
Қазақстан Республикасы Энергетика министрінің 2018 жылғы 31 мамырдағы № 222 және Қазақстан Республикасы Білім және ғылым министрінің 2018 жылғы 31 мамырдағы № 244 бірлескен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және Қазақстан Республикасы Ғылым және жоғары білім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 Арымбек,</w:t>
            </w:r>
          </w:p>
          <w:p>
            <w:pPr>
              <w:spacing w:after="20"/>
              <w:ind w:left="20"/>
              <w:jc w:val="both"/>
            </w:pPr>
            <w:r>
              <w:rPr>
                <w:rFonts w:ascii="Times New Roman"/>
                <w:b w:val="false"/>
                <w:i w:val="false"/>
                <w:color w:val="000000"/>
                <w:sz w:val="20"/>
              </w:rPr>
              <w:t xml:space="preserve">
Т.И. Ешенқұлов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үлгілік келісімшарттарды бекіту туралы Қазақстан Республикасы Энергетика министрінің 2018 жылғы 11 маусымдағы № 233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 Арымбек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көмірсутектер бойынша жер қойнауын пайдалану құқығын беруге арналған электрондық аукциондар операторының ақпараттандыру объектісін пайдалана отырып аукцион өткізу қағидаларын бекіту туралы" Қазақстан Республикасы Энергетика министрінің міндетін атқарушының 2020 жылғы 30 шілдедегі № 269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w:t>
            </w:r>
          </w:p>
          <w:p>
            <w:pPr>
              <w:spacing w:after="20"/>
              <w:ind w:left="20"/>
              <w:jc w:val="both"/>
            </w:pPr>
            <w:r>
              <w:rPr>
                <w:rFonts w:ascii="Times New Roman"/>
                <w:b w:val="false"/>
                <w:i w:val="false"/>
                <w:color w:val="000000"/>
                <w:sz w:val="20"/>
              </w:rPr>
              <w:t xml:space="preserve">
Арымбек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арнайы инвестициялық келісімшартты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инвестициялық келісімшартты жасасу және бұзу қағидаларын, мерзімдері мен 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А.К. Әмрин</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инвестициялық келісімшарт талаптарының орындалуы туралы есептердің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 құру мақсаттарына жауап беретін қызметті жүзеге асыру кезінде толық тұтынылатын, арнайы экономикалық аймақтың аумағына өткізілетін тауарлардың нөлдік мөлшерлемесі бойынша қосылған құн салығы салынатын тауарлардың тізбесін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 Е.Е. Біржанов,</w:t>
            </w:r>
          </w:p>
          <w:p>
            <w:pPr>
              <w:spacing w:after="20"/>
              <w:ind w:left="20"/>
              <w:jc w:val="both"/>
            </w:pPr>
            <w:r>
              <w:rPr>
                <w:rFonts w:ascii="Times New Roman"/>
                <w:b w:val="false"/>
                <w:i w:val="false"/>
                <w:color w:val="000000"/>
                <w:sz w:val="20"/>
              </w:rPr>
              <w:t>
А.Б. Қасенов</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Өткізілуі қосылған құн салығынан босатылатын көлік құралдарының және (немесе) ауыл шаруашылығы техникасының, сондай-ақ олардың құрауыштарының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 Сапарбеков, А.К. Әмрин,</w:t>
            </w:r>
          </w:p>
          <w:p>
            <w:pPr>
              <w:spacing w:after="20"/>
              <w:ind w:left="20"/>
              <w:jc w:val="both"/>
            </w:pPr>
            <w:r>
              <w:rPr>
                <w:rFonts w:ascii="Times New Roman"/>
                <w:b w:val="false"/>
                <w:i w:val="false"/>
                <w:color w:val="000000"/>
                <w:sz w:val="20"/>
              </w:rPr>
              <w:t>
Е.Е. Біржанов</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өндірушіден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"Импорты қосылған құн салығынан босатылатын пестицидтерді өндіруге арналған химиялық заттардың (шикізаттың) тізбесін бекіту туралы" Қазақстан Республикасы Индустрия және инфрақұрылымдық даму министрінің міндетін атқарушының 2023 жылғы 5 мамырдағы № 327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салығынан босатуды қолданатын тұрмыстық аспаптарды және (немесе) тұрмыстық электроника аспаптарын өткізетін уәкілетті өкілдердің және өзге де тұлғалардың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"Өткізілуі қосылған құн салығынан босатылатын тұрмыстық аспаптардың және (немесе) тұрмыстық электроника аспаптарының, сондай-ақ олардың құрамдастарының тізбесін бекіту туралы" Қазақстан Республикасы Индустрия және инфрақұрылымдық даму министрінің міндетін атқарушының 2023 жылғы 18 мамырдағы № 371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мемлекеттік және (немесе) үкіметтік бағдарламаларын іске асыру шеңберінде осындай бағдарламаға қатысушы болып табылатын жеке тұлғаға тұрғынжайды ұзақ мерзімді жалдау шарттары бойынша берілген салық салу объектілері бойынша осы Кодекстің 602-бабында белгіленген мөлшерлемелер бойынша салықтардың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Қажкенов, </w:t>
            </w:r>
          </w:p>
          <w:p>
            <w:pPr>
              <w:spacing w:after="20"/>
              <w:ind w:left="20"/>
              <w:jc w:val="both"/>
            </w:pPr>
            <w:r>
              <w:rPr>
                <w:rFonts w:ascii="Times New Roman"/>
                <w:b w:val="false"/>
                <w:i w:val="false"/>
                <w:color w:val="000000"/>
                <w:sz w:val="20"/>
              </w:rPr>
              <w:t>
А.К. Әмрин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тоқсанда жер қойнауын пайдаланушы өндірген минералдық шикізаттың немесе қатты пайдалы қазбалардың нақты көлемі туралы мәліметтер нысанын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 Шархан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минералдық шикізат пен қатты пайдалы қазбаның көлемін, оның ішінде қайта өңдеуден өткендерін, сондай-ақ өткізілетін минералдық шикізаттағы қатты пайдалы қазбалардың құрамын растау тәртібі мен мерзімдерін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зертханалардың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 Сапарбеков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коэффициентін есептеу әдістемесін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 Коняшкин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өндіретін және (немесе) өткізетін тауарларға (жұмыстарға, көрсетілетін қызметтерге) бағаларды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 Коняшкин,</w:t>
            </w:r>
          </w:p>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 басым қызмет түрлерінің тізбесін және меншікті өндірістің өлшемшарттарын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және аэроғарыш өнеркәсібі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Қаржымині, СИМ,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 Түлеушин, Е.Е. Біржанов,</w:t>
            </w:r>
          </w:p>
          <w:p>
            <w:pPr>
              <w:spacing w:after="20"/>
              <w:ind w:left="20"/>
              <w:jc w:val="both"/>
            </w:pPr>
            <w:r>
              <w:rPr>
                <w:rFonts w:ascii="Times New Roman"/>
                <w:b w:val="false"/>
                <w:i w:val="false"/>
                <w:color w:val="000000"/>
                <w:sz w:val="20"/>
              </w:rPr>
              <w:t>
Ә.І. Нүсіпов,</w:t>
            </w:r>
          </w:p>
          <w:p>
            <w:pPr>
              <w:spacing w:after="20"/>
              <w:ind w:left="20"/>
              <w:jc w:val="both"/>
            </w:pPr>
            <w:r>
              <w:rPr>
                <w:rFonts w:ascii="Times New Roman"/>
                <w:b w:val="false"/>
                <w:i w:val="false"/>
                <w:color w:val="000000"/>
                <w:sz w:val="20"/>
              </w:rPr>
              <w:t>
А.Б. Қасенов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ұлттық каталогын сүйемелдеу, дамыту және толтыру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Ә.І. Нүсіпов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 тауарларын өндірушілердің тізбесін бекіту туралы" Қазақстан Республикасы Сауда және интеграция министрінің 2021 жылғы 31 мамырдағы № 382-НҚ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Ә.І. Нүсіпов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Импортталатын тауарлардың жекелеген түрлерінің құнын айқындау үшін бағалардың ең төмен деңгейін қолдану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СИМ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xml:space="preserve">
Ж.С. Кушукова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тәжірибелік-конструкторлық жұмыстарды жүргізуді және (немесе) көрсетілген жұмыстардың нәтижесін және (немесе) ғылыми және (немесе) ғылыми-техникалық қызмет нәтижелерін енгізуді (пайдалануды)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 Саясат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нотариаттық әрекеттер жасағаны және өзге де көрсетілетін қызметтері үшін, сондай-ақ нотариат куәландырған құжаттардың көшірмелерін (телнұсқаларын) бергені және консультация беруді жүзеге асырғаны үшін мөлшерлемелер мөлшерін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Жақселекова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куәлігін және жол жүру құжатын ресімдеу, беру, ауыстыру, тапсыру, алып қою және жою қағидаларын бекіту туралы" Қазақстан Республикасы Ішкі істер министрінің 2023 жылғы 30 маусымдағы № 532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 Сәденов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жекелеген қаулысының және Қазақстан Республикасы Ұлттық Банкі Басқармасының кейбір қаулыларының құрылымдық элементтерінің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 Жамаубаев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провизиялар (резервтер) құру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Әбдірахманов, Е.Е. Біржанов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 активтерге жатқызу, сондай-ақ оларға қарсы провизиялар (резервтер) құру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xml:space="preserve">
Әбдірахманов, </w:t>
            </w:r>
          </w:p>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банк операцияларының жекелеген түрлерін жүзеге асыратын ұйымдардың провизиялар (резервтер) құру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(келісу бойынша),</w:t>
            </w:r>
          </w:p>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Қазақстан Республикасының Ұлттық Банкіне валюталық бақылауды жүзеге асыру үшін қажетті мәліметтерді беру және оларды кейіннен валюталық бақылау агенттері болып табылатын уәкілетті банктерге беру тізбесі мен қағидаларын бекіту туралы" Қазақстан Республикасы Қаржы министрінің 2018 жылғы 21 желтоқсандағы</w:t>
            </w:r>
          </w:p>
          <w:p>
            <w:pPr>
              <w:spacing w:after="20"/>
              <w:ind w:left="20"/>
              <w:jc w:val="both"/>
            </w:pPr>
            <w:r>
              <w:rPr>
                <w:rFonts w:ascii="Times New Roman"/>
                <w:b w:val="false"/>
                <w:i w:val="false"/>
                <w:color w:val="000000"/>
                <w:sz w:val="20"/>
              </w:rPr>
              <w:t>№ 1098 және Қазақстан Республикасы Ұлттық Банкі Төрағасының 2018 жылғы 25 желтоқсандағы № 528 бірлескен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 және Қазақстан Республикасы Ұлттық Банкі Басқармасының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xml:space="preserve">
ҰБ (келісу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xml:space="preserve">
В.А. Тутушкин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Интернет-алаңдар иелерінің Қазақстан Республикасының резидент-жеке тұлғаларына өткізілген тауарлар, көрсетілген қызметтер (жұмыстар) және (немесе) төлемдер туралы мәліметтерді Мемлекеттік кіріс органына ұсыну нысаны мен қағидаларын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 биржаларының, сондай-ақ "Астана" халықаралық қаржы орталығының өзге де қатысушыларының Қазақстан Республикасының резиденттері мен резидент нестердің цифрлық активтер биржаларында жүргізген операциялары және резиденттер мен бейрезиденттерге цифрлық активтермен байланысты қызметті жүзеге асырудан төленген сыйақылар туралы мәліметтерді Мемлекеттік кірістер органына ұсынуының нысаны мен қағидаларын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электрондық саудасы кезінде тауарларды жөнелтуді, тасымалдауды, жеткізуді жүзеге асыратын тұлғалар мемлекеттік кіріс органына ұсынатын мәліметтер нысандарын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Р.А. Коняшкин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ұйымдарының, коллекторлық агенттіктердің, кастодиандардың, орталық депозитарийдің, брокерлердің және (немесе) инвестициялық портфельді басқаратын бағалы қағаздардың номиналды ұстаушылары ретінде клиенттердің шоттарын жүргізу құқығы бар дилерлердің, брокерлердің, сондай-ақ Қазақстан Республикасының сақтандыру (қайта сақтандыру) ұйымдарының, березидент сақтандыру (қайта сақтандыру) ұйымдарының филиалдарының мемлекеттік кірістер органдарына мәліметтерді ұсынуының кейбір мәселелері туралы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xml:space="preserve">
ҚНРДА (келісу бойынша) </w:t>
            </w:r>
          </w:p>
          <w:p>
            <w:pPr>
              <w:spacing w:after="20"/>
              <w:ind w:left="20"/>
              <w:jc w:val="both"/>
            </w:pPr>
            <w:r>
              <w:rPr>
                <w:rFonts w:ascii="Times New Roman"/>
                <w:b w:val="false"/>
                <w:i w:val="false"/>
                <w:color w:val="000000"/>
                <w:sz w:val="20"/>
              </w:rPr>
              <w:t>
ҰБ (келісу бойынша)</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Е.Е.Біржанов, </w:t>
            </w:r>
          </w:p>
          <w:p>
            <w:pPr>
              <w:spacing w:after="20"/>
              <w:ind w:left="20"/>
              <w:jc w:val="both"/>
            </w:pPr>
            <w:r>
              <w:rPr>
                <w:rFonts w:ascii="Times New Roman"/>
                <w:b w:val="false"/>
                <w:i w:val="false"/>
                <w:color w:val="000000"/>
                <w:sz w:val="20"/>
              </w:rPr>
              <w:t>
Н.А. Әбдірахманов,</w:t>
            </w:r>
          </w:p>
          <w:p>
            <w:pPr>
              <w:spacing w:after="20"/>
              <w:ind w:left="20"/>
              <w:jc w:val="both"/>
            </w:pPr>
            <w:r>
              <w:rPr>
                <w:rFonts w:ascii="Times New Roman"/>
                <w:b w:val="false"/>
                <w:i w:val="false"/>
                <w:color w:val="000000"/>
                <w:sz w:val="20"/>
              </w:rPr>
              <w:t xml:space="preserve">
А.М. Баймағамбетов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аудит жүргізу және салықтар бойынша аудиторлық қорытынды беру қағидаларын бекіту туралы" Қазақстан Республикасы Қаржы министрінің 2015 жылғы 30 сәуірдегі</w:t>
            </w:r>
          </w:p>
          <w:p>
            <w:pPr>
              <w:spacing w:after="20"/>
              <w:ind w:left="20"/>
              <w:jc w:val="both"/>
            </w:pPr>
            <w:r>
              <w:rPr>
                <w:rFonts w:ascii="Times New Roman"/>
                <w:b w:val="false"/>
                <w:i w:val="false"/>
                <w:color w:val="000000"/>
                <w:sz w:val="20"/>
              </w:rPr>
              <w:t>№ 293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бекіту туралы" Қазақстан Республикасы Қаржы министрінің 2015 жылғы 9 желтоқсандағы № 640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қайта өңдеуге арналған импортталатын тауарлардың тізбесін, сондай-ақ импортталатын тауарларға қосылған құн салығын төлеу мерзімін өзгерту тәртібін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Әмрин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аумағынан импортталатын тауарларды қоспағанда, импортталатын тауарлар бойынша қосылған құн салығын төлеу мерзімін өзгерту қағидалары мен мерзімдерін айқындау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Біржанов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ұйымдарының мемлекеттік кірістер органына банк шоттарының болуы және олардың болуы туралы мәліметтерді беру нысандарын белгілеу туралы</w:t>
            </w:r>
          </w:p>
          <w:p>
            <w:pPr>
              <w:spacing w:after="20"/>
              <w:ind w:left="20"/>
              <w:jc w:val="both"/>
            </w:pPr>
            <w:r>
              <w:rPr>
                <w:rFonts w:ascii="Times New Roman"/>
                <w:b w:val="false"/>
                <w:i w:val="false"/>
                <w:color w:val="000000"/>
                <w:sz w:val="20"/>
              </w:rPr>
              <w:t>
туралы, осы шоттардағы ақша қалдықтары мен қозғалысы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xml:space="preserve">
ҰБ (келісу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Б.Ш. Шолпанқұлов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нысандарын оларды жасау бойынша түсіндірмемен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Е.Е. Біржанов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мекемелері арқылы Қазақстан Республикасы азаматтарының, шетел азаматтарының және азаматтығы жоқ адамдардың құқықтары мен заңды мүдделерін қамтамасыз етуге қатысты құжаттарды талап ету қағидаларын бекіту туралы" Қазақстан Республикасы Сыртқы істер министрінің 2020 жылғы 11 қыркүйектегі № 11-1-4/252 және Қазақстан Республикасы Әділет министрінің 2020 жылғы 6 қазандағы                 № 460 бірлескен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орынбасары – Сыртқы істер министрінің және Қазақстан Республикасы Әділет министрінің бірлескен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Ә.Ә. Бакаев, </w:t>
            </w:r>
          </w:p>
          <w:p>
            <w:pPr>
              <w:spacing w:after="20"/>
              <w:ind w:left="20"/>
              <w:jc w:val="both"/>
            </w:pPr>
            <w:r>
              <w:rPr>
                <w:rFonts w:ascii="Times New Roman"/>
                <w:b w:val="false"/>
                <w:i w:val="false"/>
                <w:color w:val="000000"/>
                <w:sz w:val="20"/>
              </w:rPr>
              <w:t>
Б.Ш.</w:t>
            </w:r>
          </w:p>
          <w:p>
            <w:pPr>
              <w:spacing w:after="20"/>
              <w:ind w:left="20"/>
              <w:jc w:val="both"/>
            </w:pPr>
            <w:r>
              <w:rPr>
                <w:rFonts w:ascii="Times New Roman"/>
                <w:b w:val="false"/>
                <w:i w:val="false"/>
                <w:color w:val="000000"/>
                <w:sz w:val="20"/>
              </w:rPr>
              <w:t xml:space="preserve">
Жақселекова </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салынған мүлікті өткізу бойынша бірыңғай электрондық сауда-саттық алаңын таңдауды жүзеге асыру қағидаларын бекіту" Қазақстан Республикасы Әділет министрінің 2020 жылғы 11 қыркүйектегі № 347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азаматтық хал актілерін тіркеу және өзге де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міндетін атқарушының 2020 жылғы 27 мамырдағы № 58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Б.Ш. Жақселекова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қағидасын бекіту туралы" Мемлекеттік қызмет көрсету қағидаларын бекіту туралы" Қазақстан Республикасы Әділет министрінің 2020 жылғы 21 сәуірдегі</w:t>
            </w:r>
          </w:p>
          <w:p>
            <w:pPr>
              <w:spacing w:after="20"/>
              <w:ind w:left="20"/>
              <w:jc w:val="both"/>
            </w:pPr>
            <w:r>
              <w:rPr>
                <w:rFonts w:ascii="Times New Roman"/>
                <w:b w:val="false"/>
                <w:i w:val="false"/>
                <w:color w:val="000000"/>
                <w:sz w:val="20"/>
              </w:rPr>
              <w:t>№ 5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мәселелері бойынша Мемлекеттік қызметтер көрсету қағидаларын бекіту туралы" Қазақстан Республикасы Әділет министрінің міндетін атқарушы 2020 жылғы 28 мамырдағы № 61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 мәселелері бойынша мемлекеттік қызметтер көрсету қағидаларын бекіту туралы" Қазақстан Республикасы Әділет министрінің міндетін атқарушы 2020 жылғы 28 мамырдағы № 62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Жақселекова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іс жүргізу мәселелері бойынша мемлекеттік қызметтер көрсету қағидаларын бекіту туралы" Қазақстан Республикасы Әділет министрінің 2020 жылғы 29 мамырдағы № 6 бұйрығына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 Ваисов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i w:val="false"/>
          <w:color w:val="000000"/>
          <w:sz w:val="28"/>
        </w:rPr>
        <w:t xml:space="preserve">: </w:t>
      </w:r>
      <w:r>
        <w:rPr>
          <w:rFonts w:ascii="Times New Roman"/>
          <w:b/>
          <w:i w:val="false"/>
          <w:color w:val="000000"/>
          <w:sz w:val="28"/>
        </w:rPr>
        <w:t>аббревиатуралардың</w:t>
      </w:r>
      <w:r>
        <w:rPr>
          <w:rFonts w:ascii="Times New Roman"/>
          <w:b w:val="false"/>
          <w:i w:val="false"/>
          <w:color w:val="000000"/>
          <w:sz w:val="28"/>
        </w:rPr>
        <w:t xml:space="preserve"> </w:t>
      </w:r>
      <w:r>
        <w:rPr>
          <w:rFonts w:ascii="Times New Roman"/>
          <w:b/>
          <w:i w:val="false"/>
          <w:color w:val="000000"/>
          <w:sz w:val="28"/>
        </w:rPr>
        <w:t>толық</w:t>
      </w:r>
      <w:r>
        <w:rPr>
          <w:rFonts w:ascii="Times New Roman"/>
          <w:b w:val="false"/>
          <w:i w:val="false"/>
          <w:color w:val="000000"/>
          <w:sz w:val="28"/>
        </w:rPr>
        <w:t xml:space="preserve"> </w:t>
      </w:r>
      <w:r>
        <w:rPr>
          <w:rFonts w:ascii="Times New Roman"/>
          <w:b/>
          <w:i w:val="false"/>
          <w:color w:val="000000"/>
          <w:sz w:val="28"/>
        </w:rPr>
        <w:t>жазылуы</w:t>
      </w:r>
      <w:r>
        <w:rPr>
          <w:rFonts w:ascii="Times New Roman"/>
          <w:b/>
          <w:i w:val="false"/>
          <w:color w:val="000000"/>
          <w:sz w:val="28"/>
        </w:rPr>
        <w:t>:</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МКҚ – Қазақстан Республикасының Мемлекеттік күзет қызметі;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xml:space="preserve">
      Қорғанысмині – Қазақстан Республикасының Қорғаныс министрлігі; </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ТСМ – Қазақстан Республикасының Туризм және спорт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СЖРА (ҰСБ) –  Қазақстан Республикасы Стратегиялық жоспарлау және даму агенттігінің Ұлттық статистика бюросы;</w:t>
      </w:r>
    </w:p>
    <w:p>
      <w:pPr>
        <w:spacing w:after="0"/>
        <w:ind w:left="0"/>
        <w:jc w:val="both"/>
      </w:pPr>
      <w:r>
        <w:rPr>
          <w:rFonts w:ascii="Times New Roman"/>
          <w:b w:val="false"/>
          <w:i w:val="false"/>
          <w:color w:val="000000"/>
          <w:sz w:val="28"/>
        </w:rPr>
        <w:t>
      ҚК БББ – Қазақстан Республикасы Қарулы Күштерінің Бас барлау басқармасы.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