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64e90" w14:textId="5a64e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мемлекеттік бақылау мен статистика, халықты қорғау жүйесін жетілдіру, деректерді басқару, заңды тұлғаларды тіркеу және артық заңнамалық регламенттеуді болғызбау мәселелері бойынша өзгерістер мен толықтырулар енгізу туралы" 2024 жылғы 5 шілдедегі Қазақстан Республикасының Заңын іске асыру жөніндегі шаралар туралы</w:t>
      </w:r>
    </w:p>
    <w:p>
      <w:pPr>
        <w:spacing w:after="0"/>
        <w:ind w:left="0"/>
        <w:jc w:val="both"/>
      </w:pPr>
      <w:r>
        <w:rPr>
          <w:rFonts w:ascii="Times New Roman"/>
          <w:b w:val="false"/>
          <w:i w:val="false"/>
          <w:color w:val="000000"/>
          <w:sz w:val="28"/>
        </w:rPr>
        <w:t>Қазақстан Республикасы Премьер-Министрінің 2024 жылғы 2 тамыздағы № 112-ө Өкімі.</w:t>
      </w:r>
    </w:p>
    <w:p>
      <w:pPr>
        <w:spacing w:after="0"/>
        <w:ind w:left="0"/>
        <w:jc w:val="both"/>
      </w:pPr>
      <w:bookmarkStart w:name="z1" w:id="0"/>
      <w:r>
        <w:rPr>
          <w:rFonts w:ascii="Times New Roman"/>
          <w:b w:val="false"/>
          <w:i w:val="false"/>
          <w:color w:val="000000"/>
          <w:sz w:val="28"/>
        </w:rPr>
        <w:t xml:space="preserve">
      1. Қоса беріліп отырған "Қазақстан Республикасының кейбір заңнамалық актілеріне мемлекеттік бақылау мен статистика, халықты қорғау жүйесін жетілдіру, деректерді басқару, заңды тұлғаларды тіркеу және артық заңнамалық регламенттеуді болғызбау мәселелері бойынша өзгерістер мен толықтырулар енгізу туралы" 2024 жылғы 5 шілдедегі Қазақстан Республикасының Заңымен қабылдануы негізделген құқықтық актілердің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0"/>
    <w:bookmarkStart w:name="z2" w:id="1"/>
    <w:p>
      <w:pPr>
        <w:spacing w:after="0"/>
        <w:ind w:left="0"/>
        <w:jc w:val="both"/>
      </w:pPr>
      <w:r>
        <w:rPr>
          <w:rFonts w:ascii="Times New Roman"/>
          <w:b w:val="false"/>
          <w:i w:val="false"/>
          <w:color w:val="000000"/>
          <w:sz w:val="28"/>
        </w:rPr>
        <w:t>
      2. Қазақстан Республикасының мемлекеттік органдары:</w:t>
      </w:r>
    </w:p>
    <w:bookmarkEnd w:id="1"/>
    <w:bookmarkStart w:name="z3" w:id="2"/>
    <w:p>
      <w:pPr>
        <w:spacing w:after="0"/>
        <w:ind w:left="0"/>
        <w:jc w:val="both"/>
      </w:pPr>
      <w:r>
        <w:rPr>
          <w:rFonts w:ascii="Times New Roman"/>
          <w:b w:val="false"/>
          <w:i w:val="false"/>
          <w:color w:val="000000"/>
          <w:sz w:val="28"/>
        </w:rPr>
        <w:t>
      1) тізбеге сәйкес құқықтық актілердің жобаларын әзірлесін және белгіленген тәртіппен Қазақстан Республикасы Президентінің бекітуіне және Қазақстан Республикасының Үкіметіне бекітуге енгізсін;</w:t>
      </w:r>
    </w:p>
    <w:bookmarkEnd w:id="2"/>
    <w:bookmarkStart w:name="z4" w:id="3"/>
    <w:p>
      <w:pPr>
        <w:spacing w:after="0"/>
        <w:ind w:left="0"/>
        <w:jc w:val="both"/>
      </w:pPr>
      <w:r>
        <w:rPr>
          <w:rFonts w:ascii="Times New Roman"/>
          <w:b w:val="false"/>
          <w:i w:val="false"/>
          <w:color w:val="000000"/>
          <w:sz w:val="28"/>
        </w:rPr>
        <w:t>
      2) тізбеге сәйкес тиісті ведомстволық актілерді қабылдасын;</w:t>
      </w:r>
    </w:p>
    <w:bookmarkEnd w:id="3"/>
    <w:bookmarkStart w:name="z5" w:id="4"/>
    <w:p>
      <w:pPr>
        <w:spacing w:after="0"/>
        <w:ind w:left="0"/>
        <w:jc w:val="both"/>
      </w:pPr>
      <w:r>
        <w:rPr>
          <w:rFonts w:ascii="Times New Roman"/>
          <w:b w:val="false"/>
          <w:i w:val="false"/>
          <w:color w:val="000000"/>
          <w:sz w:val="28"/>
        </w:rPr>
        <w:t>
      3) ай сайын, 30-ы күнінен кешіктірмей тізбеге сәйкес құқықтық актілердің әзірленуі және қабылдануы туралы ақпаратты жалпыға қолжетімді мемлекеттік ақпараттандыру объектісінде орналастырып тұрсын.</w:t>
      </w:r>
    </w:p>
    <w:bookmarkEnd w:id="4"/>
    <w:bookmarkStart w:name="z6" w:id="5"/>
    <w:p>
      <w:pPr>
        <w:spacing w:after="0"/>
        <w:ind w:left="0"/>
        <w:jc w:val="both"/>
      </w:pPr>
      <w:r>
        <w:rPr>
          <w:rFonts w:ascii="Times New Roman"/>
          <w:b w:val="false"/>
          <w:i w:val="false"/>
          <w:color w:val="000000"/>
          <w:sz w:val="28"/>
        </w:rPr>
        <w:t>
      3. Қазақстан Республикасының Әділет министрлігі көрсетілген Заңды іске асыру жөніндегі жиынтық ақпаратты талдап, қорытындыласын және ай сайын, 5-і күнінен кешіктірмей жалпыға қолжетімді мемлекеттік ақпараттандыру объектісінде орналастырып тұрсын.</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2024 жылғы 2 тамыздағы</w:t>
            </w:r>
            <w:r>
              <w:br/>
            </w:r>
            <w:r>
              <w:rPr>
                <w:rFonts w:ascii="Times New Roman"/>
                <w:b w:val="false"/>
                <w:i w:val="false"/>
                <w:color w:val="000000"/>
                <w:sz w:val="20"/>
              </w:rPr>
              <w:t>№ 112-ө өкімімен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"Қазақстан Республикасының кейбір заңнамалық актілеріне мемлекеттік бақылау мен статистика, халықты қорғау жүйесін жетілдіру, деректерді басқару, заңды тұлғаларды тіркеу және артық заңнамалық регламенттеуді болғызбау мәселелері бойынша өзгерістер мен толықтырулар енгізу туралы" 2024 жылғы 5 шілдедегі Қазақстан Республикасының Заңымен қабылдануы негізделген құқықтық актілердің тізбесі</w:t>
      </w:r>
    </w:p>
    <w:bookmarkEnd w:id="6"/>
    <w:p>
      <w:pPr>
        <w:spacing w:after="0"/>
        <w:ind w:left="0"/>
        <w:jc w:val="both"/>
      </w:pPr>
      <w:r>
        <w:rPr>
          <w:rFonts w:ascii="Times New Roman"/>
          <w:b w:val="false"/>
          <w:i w:val="false"/>
          <w:color w:val="ff0000"/>
          <w:sz w:val="28"/>
        </w:rPr>
        <w:t xml:space="preserve">
      Ескерту. Тізбеге өзгеріс енгізілді - ҚР Премьер-Министрінің 19.10.2024 </w:t>
      </w:r>
      <w:r>
        <w:rPr>
          <w:rFonts w:ascii="Times New Roman"/>
          <w:b w:val="false"/>
          <w:i w:val="false"/>
          <w:color w:val="ff0000"/>
          <w:sz w:val="28"/>
        </w:rPr>
        <w:t>№ 149-ө</w:t>
      </w:r>
      <w:r>
        <w:rPr>
          <w:rFonts w:ascii="Times New Roman"/>
          <w:b w:val="false"/>
          <w:i w:val="false"/>
          <w:color w:val="ff0000"/>
          <w:sz w:val="28"/>
        </w:rPr>
        <w:t xml:space="preserve"> өкімімен.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 нысаны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 мемлекеттік орган</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актілердің сапасына, уақтылы әзірленуі мен енгізілуіне жауапты адам</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қауiпсiздiк комитетi туралы ереженi бекiту туралы" Қазақстан Республикасы Президентiнiң 1996 жылғы 1 сәуiрдегі № 2922 Жарлығына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Жарлығы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 Қосжанов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Стратегиялық жоспарлау және реформалар агенттігінің кейбір мәселелері" туралы</w:t>
            </w:r>
          </w:p>
          <w:p>
            <w:pPr>
              <w:spacing w:after="20"/>
              <w:ind w:left="20"/>
              <w:jc w:val="both"/>
            </w:pPr>
            <w:r>
              <w:rPr>
                <w:rFonts w:ascii="Times New Roman"/>
                <w:b w:val="false"/>
                <w:i w:val="false"/>
                <w:color w:val="000000"/>
                <w:sz w:val="20"/>
              </w:rPr>
              <w:t>
Қазақстан Республикасы Президентінің 2020 жылғы 5 қазандағы № 427 Жарлығына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Жарлығы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 Төлеуов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Iшкi iстер министрлiгiнiң мәселелерi" туралы Қазақстан Республикасы Үкіметінің 2005 жылғы 22 маусымдағы № 607 қаулысына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М.Ш. Қожаев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министрлігінің мәселелері" туралы Қазақстан Республикасы Үкіметінің 2014 жылғы 19 қыркүйектегі № 994 қаулысына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 Есімханов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министрлігінің кейбір мәселелері туралы" Қазақстан Республикасы Үкіметінің 2015 жылғы 28 желтоқсандағы № 1100 қаулысына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 Құдайбергенов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арнаулы мемлекеттік органдарының қызметкерлері мен олардың отбасы мүшелерінің шығындарын өтеудің кейбір мәселелері туралы" Қазақстан Республикасы Үкіметінің 2019 жылғы 11 ақпандағы № 49 қаулысына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 (келісу бойынша),</w:t>
            </w:r>
          </w:p>
          <w:p>
            <w:pPr>
              <w:spacing w:after="20"/>
              <w:ind w:left="20"/>
              <w:jc w:val="both"/>
            </w:pPr>
            <w:r>
              <w:rPr>
                <w:rFonts w:ascii="Times New Roman"/>
                <w:b w:val="false"/>
                <w:i w:val="false"/>
                <w:color w:val="000000"/>
                <w:sz w:val="20"/>
              </w:rPr>
              <w:t>
МКҚ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 Қосжанов, Ш.Л. Жақыпов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басқару жүйесін одан әрі жетілдіру жөніндегі шаралар туралы" Қазақстан Республикасы Президентінің 2019 жылғы 17 маусымдағы № 17 және 2019 жылғы 1 шілдедегі № 46 жарлықтарын іске асыру жөніндегі шаралар туралы" Қазақстан Республикасы Үкіметінің 2019 жылғы 10 шілдедегі № 497 қаулысына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 Балықбаев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басқару жүйесін одан әрі жетілдіру жөніндегі шаралар туралы" Қазақстан Республикасы Президентінің 2019 жылғы 17 маусымдағы № 24 Жарлығын іске асыру жөніндегі шаралар туралы" Қазақстан Республикасы Үкіметінің 2019 жылғы 12 шілдедегі № 501 қаулысына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 Коняшкин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Премьер-Министрінің 19.10.2024 </w:t>
            </w:r>
            <w:r>
              <w:rPr>
                <w:rFonts w:ascii="Times New Roman"/>
                <w:b w:val="false"/>
                <w:i w:val="false"/>
                <w:color w:val="ff0000"/>
                <w:sz w:val="20"/>
              </w:rPr>
              <w:t>№ 149-ө</w:t>
            </w:r>
            <w:r>
              <w:rPr>
                <w:rFonts w:ascii="Times New Roman"/>
                <w:b w:val="false"/>
                <w:i w:val="false"/>
                <w:color w:val="ff0000"/>
                <w:sz w:val="20"/>
              </w:rPr>
              <w:t xml:space="preserve"> өкімімен.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министрлігінің кейбір мәселелері" туралы Қазақстан Республикасы Үкіметінің 2023 жылғы 4 қазандағы № 862 қаулысына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 Қалиақпаров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Өнеркәсіп және құрылыс министрлігінің кейбір мәселелері" туралы Қазақстан Республикасы Үкіметінің 2023 жылғы 4 қазандағы </w:t>
            </w:r>
          </w:p>
          <w:p>
            <w:pPr>
              <w:spacing w:after="20"/>
              <w:ind w:left="20"/>
              <w:jc w:val="both"/>
            </w:pPr>
            <w:r>
              <w:rPr>
                <w:rFonts w:ascii="Times New Roman"/>
                <w:b w:val="false"/>
                <w:i w:val="false"/>
                <w:color w:val="000000"/>
                <w:sz w:val="20"/>
              </w:rPr>
              <w:t>№ 864 қаулысына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 Сапарбеков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Мәдениет және ақпарат министрлігінің кейбір мәселелері туралы" Қазақстан Республикасы Үкіметінің 2023 жылғы 4 қазандағы </w:t>
            </w:r>
          </w:p>
          <w:p>
            <w:pPr>
              <w:spacing w:after="20"/>
              <w:ind w:left="20"/>
              <w:jc w:val="both"/>
            </w:pPr>
            <w:r>
              <w:rPr>
                <w:rFonts w:ascii="Times New Roman"/>
                <w:b w:val="false"/>
                <w:i w:val="false"/>
                <w:color w:val="000000"/>
                <w:sz w:val="20"/>
              </w:rPr>
              <w:t>№ 866 қаулысына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 Әліқұлов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"Күзет қызметi туралы" Қазақстан Республикасының Заңын iске асыру жөнiндегі шаралар туралы" Қазақстан Республикасы Үкіметінің 2002 жылғы 5 сәуірдегі </w:t>
            </w:r>
          </w:p>
          <w:p>
            <w:pPr>
              <w:spacing w:after="20"/>
              <w:ind w:left="20"/>
              <w:jc w:val="both"/>
            </w:pPr>
            <w:r>
              <w:rPr>
                <w:rFonts w:ascii="Times New Roman"/>
                <w:b w:val="false"/>
                <w:i w:val="false"/>
                <w:color w:val="000000"/>
                <w:sz w:val="20"/>
              </w:rPr>
              <w:t>№ 407 қаулысының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қазан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 Лепеха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компаниялардың күзет ұйымдарын құру қағидаларын бекіту туралы" Қазақстан Республикасы Үкіметінің 2011 жылғы 4 тамыздағы № 909 қаулысының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қазан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 Лепеха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тарифтерді және шекті аукциондық бағаларды айқындау қағидаларын бекіту туралы" Қазақстан Республикасы Үкіметінің 2014 жылғы 27 наурыздағы № 271 қаулысының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қазан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 Есімханов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туын көтерiп жүзетін кеме экипажының құрамына шетелдiктер мен азаматтығы жоқ адамдардың кiру мүмкiндiгiнің шарттарын бекіту туралы" Қазақстан Республикасы Үкіметінің 2014 жылғы 11 мамырдағы № 469 қаулысының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қазан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 Қалиақпаров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тарифтерді бекіту туралы" Қазақстан Республикасы Үкіметінің 2014 жылғы 12 маусымдағы № 645 қаулысының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қазан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 Есімханов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субъектілерінің тізілімін жүргізу және пайдалану қағидаларын бекіту туралы" Қазақстан Республикасы Үкіметінің 2015 жылғы 28 желтоқсандағы </w:t>
            </w:r>
          </w:p>
          <w:p>
            <w:pPr>
              <w:spacing w:after="20"/>
              <w:ind w:left="20"/>
              <w:jc w:val="both"/>
            </w:pPr>
            <w:r>
              <w:rPr>
                <w:rFonts w:ascii="Times New Roman"/>
                <w:b w:val="false"/>
                <w:i w:val="false"/>
                <w:color w:val="000000"/>
                <w:sz w:val="20"/>
              </w:rPr>
              <w:t>№ 1091 қаулысының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қазан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 Құдайбергенов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электрондық ақпараттық ресурстардың құрамына енгізілетін жеке тұлғалардың дербес деректерінің тізбесін бекіту туралы" Қазақстан Республикасы Үкіметінің 2016 жылғы 26 ақпандағы № 117 қаулысының күшін жою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қазан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 Оразбек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"Дактилоскопиялық және геномдық тіркеуді жүргізу қағидаларын бекіту туралы" Қазақстан Республикасы Үкіметінің 2018 жылғы 31 қаңтардағы № 36 қаулысының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қазан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М.Ш. Қожаев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қызметін жүзеге асыратын байланыс операторларының және (немесе) байланыс желілерін иеленушілердің жедел-іздестіру, қарсы барлау іс-шараларын техникалық тұрғыдан жүргізу үшін өзінің телекоммуникациялық жабдығының функцияларын өз қаражаты немесе тартылған қаражат есебінен қамтамасыз ету қағидаларын және байланыс желілері мен құралдарына қойылатын талаптарды бекіту туралы" Қазақстан Республикасы Үкіметінің 2018 жылғы 19 маусымдағы № 358 қаулысының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ҰҚК (келісу бойынша)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қазан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 Оразбек,</w:t>
            </w:r>
          </w:p>
          <w:p>
            <w:pPr>
              <w:spacing w:after="20"/>
              <w:ind w:left="20"/>
              <w:jc w:val="both"/>
            </w:pPr>
            <w:r>
              <w:rPr>
                <w:rFonts w:ascii="Times New Roman"/>
                <w:b w:val="false"/>
                <w:i w:val="false"/>
                <w:color w:val="000000"/>
                <w:sz w:val="20"/>
              </w:rPr>
              <w:t>
Ж.Қ. Элиманов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"Таңбалауға жататын тауарлардың тізбесін айқындау туралы" Қазақстан Республикасы Үкіметінің 2020 жылғы 10 қыркүйектегі № 568 қаулысының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қазан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 Балықбаев</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кейбір шешімдерінің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қазан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 Сапарбеков</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Блоктық бюджетті енгізу, оның жұмысы қағидаларын және блоктық бюджетті пайдаланатын мемлекеттік органдардың тізбесін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Темірбеков</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басқару жөніндегі талаптарды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СЖРА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 Коняшкин,</w:t>
            </w:r>
          </w:p>
          <w:p>
            <w:pPr>
              <w:spacing w:after="20"/>
              <w:ind w:left="20"/>
              <w:jc w:val="both"/>
            </w:pPr>
            <w:r>
              <w:rPr>
                <w:rFonts w:ascii="Times New Roman"/>
                <w:b w:val="false"/>
                <w:i w:val="false"/>
                <w:color w:val="000000"/>
                <w:sz w:val="20"/>
              </w:rPr>
              <w:t>
О.А. Төлеуов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тарифтерді және аукциондық бағаларды индекстеу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 Есімханов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партияларды қаржыландыру ережесін бекіту туралы" Қазақстан Республикасы Орталық сайлау комиссиясының 2009 жылғы 3 қыркүйектегі № 166/314 қаулысына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Орталық сайлау комиссиясының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ОСК (келісу бойынша), МАМ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 Өтемісов,</w:t>
            </w:r>
          </w:p>
          <w:p>
            <w:pPr>
              <w:spacing w:after="20"/>
              <w:ind w:left="20"/>
              <w:jc w:val="both"/>
            </w:pPr>
            <w:r>
              <w:rPr>
                <w:rFonts w:ascii="Times New Roman"/>
                <w:b w:val="false"/>
                <w:i w:val="false"/>
                <w:color w:val="000000"/>
                <w:sz w:val="20"/>
              </w:rPr>
              <w:t>
Е.Ш. Әліқұлов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дереккөздердің әкімшілік деректерді өтеусіз негізде ұсыну қағидаларын бекіту туралы" Қазақстан Республикасы Статистика агенттігі төрағасының міндетін атқарушының 2010 жылғы 14 шілдедегі № 183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 Төлеуов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"Нотариустың тағылымдамадан өтушілерінің тағылымдамадан өтуі үшін ақы төлеу туралы қағидасын бекіту туралы" Қазақстан Республикасы Әділет министрінің 2013 жылғы 19 тамыздағы № 275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Л.Қ. Мерсалимова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бірыңғай сатып алушының жаңартылатын энергия көздерін пайдалану объектілері, қалдықтарды энергетикалық кәдеге жарату объектілері өндірген электр энергиясын орталықтандырылған сатып алу және сату қағидаларын бекіту туралы" Қазақстан Республикасы Энергетика министрінің 2015 жылғы 2 наурыздағы № 164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 Есімханов</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көлігімен жүктерді тасымалдау кезінде әскерилендірілген күзетті қамтамасыз ету қағидаларын бекіту туралы" Қазақстан Республикасы Инвестициялар және даму министрінің міндетін атқарушының 2015 жылғы 27 наурыздағы № 365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қазан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 Қалиақпаров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"Шетелдіктерге және азаматтығы жоқ адамдарға Қазақстан Республикасында уақытша және тұрақты тұруға рұқсаттар беру қағидаларын бекіту туралы" Қазақстан Республикасы Ішкі істер министрінің 2015 жылғы 4 желтоқсандағы № 992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қазан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 Лепеха</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азаматтығына қабылдау және Қазақстан Республикасының азаматтығын қалпына келтіру, оның ішінде жеңілдетілген тәртіппен (тіркеу тәртібімен), азаматтықтан шығу, азаматтықты жоғалту мен одан айыру және Қазақстан Республикасының азаматтығына жататындығын айқындау мәселелері бойынша өтінішхаттарды (өтініштерді) ішкі істер органдарының қабылдау, ресімдеу және қарау қағидаларын бекіту туралы" Қазақстан Республикасы Ішкі істер министрінің 2016 жылғы 28 қаңтардағы № 85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қазан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 Лепеха</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ақпараттық-коммуникациялық инфрақұрылымының операторына бекітіліп берілетін "электрондық үкіметтің" ақпараттық-коммуникациялық инфрақұрылымы объектілерінің тізбесін бекіту туралы" Қазақстан Республикасы Инвестициялар және даму министрінің міндетін атқарушының 2016 жылғы 28 қаңтардағы № 107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 Коняшкин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ақпараттандыру объектілерін, сондай-ақ ақпараттық-коммуникациялық көрсетілетін қызметтерді құру, дамыту, пайдалану, сатып алу қағидаларын бекіту туралы" Қазақстан Республикасы Инвестициялар және даму министрінің міндетін атқарушының 2016 жылғы 28 қаңтардағы № 129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 Коняшкин</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"Прокурордың санкциясымен Қазақстан Республикасы ұлттық қауіпсіздік органдарының қарсы барлау іс-шараларын жүргізу қағидаларын бекіту туралы"  Қазақстан Республикасы Ұлттық қауіпсіздік комитеті Төрағасының 2017 жылғы 23 ақпандағы № 07 бұйрығына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 (келісу бойынша),</w:t>
            </w:r>
          </w:p>
          <w:p>
            <w:pPr>
              <w:spacing w:after="20"/>
              <w:ind w:left="20"/>
              <w:jc w:val="both"/>
            </w:pPr>
            <w:r>
              <w:rPr>
                <w:rFonts w:ascii="Times New Roman"/>
                <w:b w:val="false"/>
                <w:i w:val="false"/>
                <w:color w:val="000000"/>
                <w:sz w:val="20"/>
              </w:rPr>
              <w:t>
БП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 Элиманов,</w:t>
            </w:r>
          </w:p>
          <w:p>
            <w:pPr>
              <w:spacing w:after="20"/>
              <w:ind w:left="20"/>
              <w:jc w:val="both"/>
            </w:pPr>
            <w:r>
              <w:rPr>
                <w:rFonts w:ascii="Times New Roman"/>
                <w:b w:val="false"/>
                <w:i w:val="false"/>
                <w:color w:val="000000"/>
                <w:sz w:val="20"/>
              </w:rPr>
              <w:t>
Т.Ғ. Тәшімбаев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бірыңғай сатып алушының жаңартылатын энергия көздерін, қалдықтарды энергетикалық кәдеге жаратуды пайдаланатын энергия өндіруші ұйымдармен, өнеркәсіптік кешендермен, тікелей тұтынушылармен және басым тұтынушылармен жасалатын шарттарының үлгілік нысандарын бекіту туралы" Қазақстан Республикасы Энергетика министрінің 2017 жылғы 28 желтоқсандағы № 480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 Есімханов</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ақпараттық-коммуникациялық инфрақұрылымының операторына бекітіп берілетін "электрондық үкіметтің" ақпараттық-коммуникациялық инфрақұрылымы объектілерінің тізбесін қалыптастыру қағидаларын бекіту туралы" Қазақстан Республикасы Ақпарат және коммуникациялар министрінің 2018 жылғы 29 қаңтардағы № 29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 Коняшкин</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Қазақстан Республикасы азаматының паспортын алуға үміткер Қазақстан Республикасының азаматтарынан, Қазақстан Республикасының визаларын алу кезінде шетелдіктер мен азаматтығы жоқ адамдардан дактилоскопиялық ақпарат жинау және өңдеу қағидаларын бекіту туралы" Қазақстан Республикасы Сыртқы істер министрінің 2018 жылғы 28 ақпандағы № 11-1-4/71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қазан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Ә.Ә. Бақаев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"Бағаларды тіркеу қағидаларын бекіту туралы" Қазақстан Республикасы Ұлттық экономика министрлігі Статистика комитеті төрағасының 2018 жылғы 26 желтоқсандағы № 16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 Төлеуов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стандарттарды (әскери ұлттық стандарттарды қоспағанда), ұлттық техникалық-экономикалық ақпарат сыныптауыштарын және стандарттау жөніндегі ұсынымдарды әзірлеу, келісу, сараптама жасау, бекіту, тіркеу, есепке алу, өзгерту, қайта қарау, күшін жою және қолданысқа енгізу қағидаларын бекіту туралы" Қазақстан Республикасы Инвестициялар және даму министрінің 2018 жылғы 26 желтоқсандағы № 918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 Балықбаев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ақпараттандыру объектілерінің және ақпараттық-коммуникациялық инфрақұрылымның аса маңызды объектілерінің ақпараттық қауіпсіздік талаптарына сәйкестігіне сынақтар жүргізу әдістемесі мен қағидаларын бекіту туралы" Қазақстан Республикасы Цифрлық даму, қорғаныс және аэроғарыш өнеркәсібі министрінің 2019 жылғы 3 маусымдағы № 111/НҚ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ҰҚК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 Оразбек,</w:t>
            </w:r>
          </w:p>
          <w:p>
            <w:pPr>
              <w:spacing w:after="20"/>
              <w:ind w:left="20"/>
              <w:jc w:val="both"/>
            </w:pPr>
            <w:r>
              <w:rPr>
                <w:rFonts w:ascii="Times New Roman"/>
                <w:b w:val="false"/>
                <w:i w:val="false"/>
                <w:color w:val="000000"/>
                <w:sz w:val="20"/>
              </w:rPr>
              <w:t>
Ж.Қ. Элиманов</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архитектурасын қалыптастыру және іске асырылуын мониторингілеу қағидаларын бекіту туралы" Қазақстан Республикасы Цифрлық даму, инновациялар және аэроғарыш өнеркәсібі министрінің 2019 жылғы 12 тамыздағы № 193/НҚ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 Коняшкин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 тізілімін бекіту туралы" Қазақстан Республикасы Цифрлық даму, инновациялар және аэроғарыш өнеркәсібі министрінің міндетін атқарушының 2020 жылғы 31 қаңтардағы № 39/НҚ бұйрығына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 Коняшкин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қызметі саласындағы мемлекеттік қызмет көрсету қағидаларын бекіту туралы" Қазақстан Республикасы Ішкі істер министрінің 2020 жылғы 28 наурыздағы № 261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қазан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 Лепеха</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халқын құжаттандыру және тіркеу мәселелері бойынша мемлекеттік қызметтер көрсету қағидаларын бекіту туралы" Қазақстан Республикасы Ішкі істер министрінің 2020 жылғы 30 наурыздағы № 267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қазан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 Лепеха</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металлургия өнеркәсібі саласындағы мемлекеттік қызметтерді көрсету қағидаларын бекіту туралы" Қазақстан Республикасы Индустрия және инфрақұрылымдық даму министрінің міндетін атқарушының 2020 жылғы 5 мамырдағы № 269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қазан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 Сапарбеков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субъектісінің санаты туралы ақпарат беру" мемлекеттік қызметін көрсету қағидаларын бекіту туралы" Қазақстан Республикасы Ұлттық экономика министрінің 2020 жылғы 29 мамырдағы № 44 бұйрығына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 Құдайбергенов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мемлекеттік тіркеу және филиалдар мен өкілдіктерді есептік тіркеу жөнінде мемлекеттік қызметтер көрсету қағидаларын бекіту туралы" Қазақстан Республикасы Әділет министрінің міндетін атқарушының 2020 жылғы 29 мамырдағы № 66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Л.Қ. Мерсалимова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ономастика комиссиялары және республикалық маңызы бар қалалардың, астананың ономастика комиссиялары туралы үлгілік ережені бекіту туралы" Қазақстан Республикасы Мәдениет және спорт министрінің 2022 жылғы 28 ақпандағы № 61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 Әліқұлов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статистикалық байқаулардың нысандарын бекіту туралы" Қазақстан Республикасы Мәдениет және спорт министрінің 2022 жылғы 11 қазандағы № 297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Жарасбаев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етілген цифрлық активтерді шығару туралы шешімді ресімдеу қағидаларын бекіту туралы" Қазақстан Республикасы Цифрлық даму, инновациялар және аэроғарыш өнеркәсібі министрінің міндетін атқарушының 2023 жылғы 26 сәуірдегі № 78/НҚ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 Оразбек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етілген цифрлық активтерді шығаруға және олардың айналысына рұқсат беру" мемлекеттік қызметін көрсету қағидаларын бекіту туралы" Қазақстан Республикасы Цифрлық даму, инновациялар және аэроғарыш өнеркәсібі министрінің 2023 жылғы 1 маусымдағы № 130/НҚ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 Оразбек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иесінің және (немесе) оператордың, сондай-ақ үшінші тұлғаның дербес деректерді қорғау жөніндегі шараларды жүзеге асыру қағидаларын бекіту туралы" Қазақстан Республикасы Цифрлық даму, инновациялар және аэроғарыш өнеркәсібі министрінің 2023 жылғы 12 маусымдағы № 179/НҚ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 Оразбек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деректердің сапасын бағалау қағидаларын бекіту туралы" Қазақстан Республикасының Стратегиялық жоспарлау және реформалар агенттігі Ұлттық статистика бюросы басшысының 2024 жылғы 19 наурыздағы № 2 бұйрығына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 Төлеуов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"Жаңартылатын энергия көздерін пайдалану есебінен өндірілетін электр энергиясына тарифтерді салыстырып талдау үшін мемлекеттер тізбесін айқындау туралы" Қазақстан Республикасы Қоршаған орта және су ресурстары министрінің 2014 жылғы 16 мамырдағы № 188-ө бұйрығының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қазан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 Есімханов</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табиғи алмастардың халықаралық сертификаттау схемасының сертификат нысанын бекіту және Қазақстан Республикасы Премьер-Министрінің орынбасары –Қазақстан Республикасы Индустрия және жаңа технологиялар министрінің кейбір бұйрықтарының күші жойылды деп тану туралы" Қазақстан Республикасы Инвестициялар және даму министрінің 2017 жылғы 5 қазандағы № 677 бұйрығының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қазан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 Сапарбеков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шикізат тауарларынан бағалы металдарды өнеркәсіптік алудың мүмкіндігі (мүмкін еместігі) және экономикалық тұрғыдан орындылығы (орынсыздығы) туралы және Қазақстан Республикасының аумағында құрамында бағалы металдар бар шикізат тауарларын қайта өңдеудің экономикалық тұрғыдан орынсыздығы немесе мүмкін еместігі туралы қорытындылардың нысандарын бекіту туралы" Қазақстан Республикасы Инвестициялар және даму министрінің 2017 жылғы 21 қарашадағы № 797 бұйрығының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қазан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 Сапарбеков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басқару жөніндегі талаптарды бекіту туралы" Қазақстан Республикасы Инвестициялар және даму министрінің 2022 жылғы 14 қазандағы № 385/НҚ бұйрығының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қазан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 Коняшкин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анықтамалық ақпарат элементтерін әзірлеу және бекіту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 Төлеуов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өнімінің меншік иелерін немесе иеленушілерін деректер өнімдерін берушілер тізіліміне енгізу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 Төлеуов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статистикалық ақпаратты тарату графигінде көзделмеген талдамалық ақпаратты беру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 Төлеуов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қызметін жүзеге асыратын байланыс операторларының және (немесе) байланыс желілерін иеленушілердің жедел-іздестіру, қарсы барлау іс-шараларын техникалық тұрғыдан жүргізу үшін өзінің телекоммуникациялық жабдығының функцияларын өз қаражаты немесе тартылған қаражат есебінен қамтамасыз ету қағидаларын және байланыс желілері мен құралдарына қойылатын талаптарды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 (келісу бойынша),</w:t>
            </w:r>
          </w:p>
          <w:p>
            <w:pPr>
              <w:spacing w:after="20"/>
              <w:ind w:left="20"/>
              <w:jc w:val="both"/>
            </w:pPr>
            <w:r>
              <w:rPr>
                <w:rFonts w:ascii="Times New Roman"/>
                <w:b w:val="false"/>
                <w:i w:val="false"/>
                <w:color w:val="000000"/>
                <w:sz w:val="20"/>
              </w:rPr>
              <w:t>
ЦДИАӨМ</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 Элиманов,</w:t>
            </w:r>
          </w:p>
          <w:p>
            <w:pPr>
              <w:spacing w:after="20"/>
              <w:ind w:left="20"/>
              <w:jc w:val="both"/>
            </w:pPr>
            <w:r>
              <w:rPr>
                <w:rFonts w:ascii="Times New Roman"/>
                <w:b w:val="false"/>
                <w:i w:val="false"/>
                <w:color w:val="000000"/>
                <w:sz w:val="20"/>
              </w:rPr>
              <w:t>
А.Е. Оразбек</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компаниялардың күзет ұйымдарын құру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 Лепеха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Дактилоскопиялық және геномдық тіркеуді жүргізу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М.Ш. Қожаев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Верификациялау рәсімінен өту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М.Ш. Қожаев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 қызметкерлері санының нормативін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 Лепеха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нышанды әзірлеу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 Әліқұлов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тізілімін жүргізу және пайдалану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 Құдайбергенов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металдарды және құрамында бағалы металдар бар шикізат тауарларын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 Сапарбеков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тастарды, зергерлік және басқа да бұйымдарды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 Кимберлий процесінің сертификаттау схемасын ескере отырып, өңделмеген табиғи алмасты Қазақстан Республикасының аумағына әкелу және Қазақстан Республикасының аумағынан әкету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 Сапарбеков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табиғи алмастардың халықаралық сертификаттау схемасының сертификат нысанын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 Сапарбеков</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туын көтерiп жүзетін кеме экипажының құрамына шетелдiктер мен азаматтығы жоқ адамдардың кiру мүмкiндiгiнің шарттарын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 Қалиақпаров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Таңбалауға жататын тауарлардың тізбесін және оның енгізілген күнін айқындау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 Балықбаев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қызметін жүзеге асыратын байланыс операторларының және (немесе) байланыс желілерін иеленушілердің дүлей зілзалалардан (жер сiлкiнiсi, сел, қар көшкiні, су тасқыны және басқалар), дағдарысты экологиялық жағдайлардан, табиғи өрттерден, эпидемиялардан болған әлеуметтік, табиғи және техногендік сипаттағы төтенше жағдайлардың туындау қатері төнген және туындаған кезде біріктірілген деректерді уәкілетті органға ұсыну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ҰҚК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 Оразбек,</w:t>
            </w:r>
          </w:p>
          <w:p>
            <w:pPr>
              <w:spacing w:after="20"/>
              <w:ind w:left="20"/>
              <w:jc w:val="both"/>
            </w:pPr>
            <w:r>
              <w:rPr>
                <w:rFonts w:ascii="Times New Roman"/>
                <w:b w:val="false"/>
                <w:i w:val="false"/>
                <w:color w:val="000000"/>
                <w:sz w:val="20"/>
              </w:rPr>
              <w:t>
Ж.Қ. Элиманов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тіркелімдердің тізбесін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СЖРА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 Коняшкин,</w:t>
            </w:r>
          </w:p>
          <w:p>
            <w:pPr>
              <w:spacing w:after="20"/>
              <w:ind w:left="20"/>
              <w:jc w:val="both"/>
            </w:pPr>
            <w:r>
              <w:rPr>
                <w:rFonts w:ascii="Times New Roman"/>
                <w:b w:val="false"/>
                <w:i w:val="false"/>
                <w:color w:val="000000"/>
                <w:sz w:val="20"/>
              </w:rPr>
              <w:t>
О.А. Төлеуов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электрондық ақпараттық ресурстардың құрамына енгізілетін жеке тұлғалардың дербес деректерінің тізбесін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 Оразбек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өңдеу орталығының қызметін ұйымдастыру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p>
            <w:pPr>
              <w:spacing w:after="20"/>
              <w:ind w:left="20"/>
              <w:jc w:val="both"/>
            </w:pPr>
            <w:r>
              <w:rPr>
                <w:rFonts w:ascii="Times New Roman"/>
                <w:b w:val="false"/>
                <w:i w:val="false"/>
                <w:color w:val="000000"/>
                <w:sz w:val="20"/>
              </w:rPr>
              <w:t>
ҰҚК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 Оразбек,</w:t>
            </w:r>
          </w:p>
          <w:p>
            <w:pPr>
              <w:spacing w:after="20"/>
              <w:ind w:left="20"/>
              <w:jc w:val="both"/>
            </w:pPr>
            <w:r>
              <w:rPr>
                <w:rFonts w:ascii="Times New Roman"/>
                <w:b w:val="false"/>
                <w:i w:val="false"/>
                <w:color w:val="000000"/>
                <w:sz w:val="20"/>
              </w:rPr>
              <w:t>
Ж.Қ. Элиманов</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өңдеу орталығының халықаралық немесе ұлттық техникалық аудиттен өту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p>
            <w:pPr>
              <w:spacing w:after="20"/>
              <w:ind w:left="20"/>
              <w:jc w:val="both"/>
            </w:pPr>
            <w:r>
              <w:rPr>
                <w:rFonts w:ascii="Times New Roman"/>
                <w:b w:val="false"/>
                <w:i w:val="false"/>
                <w:color w:val="000000"/>
                <w:sz w:val="20"/>
              </w:rPr>
              <w:t>
ҰҚК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 Оразбек,</w:t>
            </w:r>
          </w:p>
          <w:p>
            <w:pPr>
              <w:spacing w:after="20"/>
              <w:ind w:left="20"/>
              <w:jc w:val="both"/>
            </w:pPr>
            <w:r>
              <w:rPr>
                <w:rFonts w:ascii="Times New Roman"/>
                <w:b w:val="false"/>
                <w:i w:val="false"/>
                <w:color w:val="000000"/>
                <w:sz w:val="20"/>
              </w:rPr>
              <w:t>
Ж.Қ. Элиманов</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Платформалық бағдарламалық өнімдерді әзірлеу және орналастыру арқылы мемлекеттік функцияларды автоматтандыруды іске асыру және олардан туындайтын мемлекеттік қызметтерді көрсету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 Коняшкин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қойылатын біліктілік талаптарын және оларға "Электрондық үкімет" ақпараттық-коммуникациялық платформасында жұмыс істеуге рұқсат ету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 Коняшкин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тарифтерді және шекті аукциондық бағаларды айқындау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 Есімханов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тарифтерді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 Есімханов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Жаңартылатын энергия көздерін пайдалану есебінен өндірілетін электр энергиясына тарифтерді салыстырып талдау үшін мемлекеттер тізбесін айқындау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 Есімханов</w:t>
            </w:r>
          </w:p>
        </w:tc>
      </w:tr>
    </w:tbl>
    <w:bookmarkStart w:name="z9" w:id="7"/>
    <w:p>
      <w:pPr>
        <w:spacing w:after="0"/>
        <w:ind w:left="0"/>
        <w:jc w:val="both"/>
      </w:pPr>
      <w:r>
        <w:rPr>
          <w:rFonts w:ascii="Times New Roman"/>
          <w:b w:val="false"/>
          <w:i w:val="false"/>
          <w:color w:val="000000"/>
          <w:sz w:val="28"/>
        </w:rPr>
        <w:t>
      Ескертпе: аббревиатуралардың толық жазылуы:</w:t>
      </w:r>
    </w:p>
    <w:bookmarkEnd w:id="7"/>
    <w:p>
      <w:pPr>
        <w:spacing w:after="0"/>
        <w:ind w:left="0"/>
        <w:jc w:val="both"/>
      </w:pPr>
      <w:r>
        <w:rPr>
          <w:rFonts w:ascii="Times New Roman"/>
          <w:b w:val="false"/>
          <w:i w:val="false"/>
          <w:color w:val="000000"/>
          <w:sz w:val="28"/>
        </w:rPr>
        <w:t>
      БП               – Қазақстан Республикасының Бас прокуратурасы;</w:t>
      </w:r>
    </w:p>
    <w:p>
      <w:pPr>
        <w:spacing w:after="0"/>
        <w:ind w:left="0"/>
        <w:jc w:val="both"/>
      </w:pPr>
      <w:r>
        <w:rPr>
          <w:rFonts w:ascii="Times New Roman"/>
          <w:b w:val="false"/>
          <w:i w:val="false"/>
          <w:color w:val="000000"/>
          <w:sz w:val="28"/>
        </w:rPr>
        <w:t>
      Әділетмині – Қазақстан Республикасының Әділет министрлігі;</w:t>
      </w:r>
    </w:p>
    <w:p>
      <w:pPr>
        <w:spacing w:after="0"/>
        <w:ind w:left="0"/>
        <w:jc w:val="both"/>
      </w:pPr>
      <w:r>
        <w:rPr>
          <w:rFonts w:ascii="Times New Roman"/>
          <w:b w:val="false"/>
          <w:i w:val="false"/>
          <w:color w:val="000000"/>
          <w:sz w:val="28"/>
        </w:rPr>
        <w:t>
      КМ             – Қазақстан Республикасының Көлік министрлігі;</w:t>
      </w:r>
    </w:p>
    <w:p>
      <w:pPr>
        <w:spacing w:after="0"/>
        <w:ind w:left="0"/>
        <w:jc w:val="both"/>
      </w:pPr>
      <w:r>
        <w:rPr>
          <w:rFonts w:ascii="Times New Roman"/>
          <w:b w:val="false"/>
          <w:i w:val="false"/>
          <w:color w:val="000000"/>
          <w:sz w:val="28"/>
        </w:rPr>
        <w:t>
      Қаржымині – Қазақстан Республикасының Қаржы министрлігі;</w:t>
      </w:r>
    </w:p>
    <w:p>
      <w:pPr>
        <w:spacing w:after="0"/>
        <w:ind w:left="0"/>
        <w:jc w:val="both"/>
      </w:pPr>
      <w:r>
        <w:rPr>
          <w:rFonts w:ascii="Times New Roman"/>
          <w:b w:val="false"/>
          <w:i w:val="false"/>
          <w:color w:val="000000"/>
          <w:sz w:val="28"/>
        </w:rPr>
        <w:t xml:space="preserve">
      МАМ      – Қазақстан Республикасының Мәдениет және ақпарат </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МКҚ             – Қазақстан Республикасының Мемлекеттік күзет қызметі;</w:t>
      </w:r>
    </w:p>
    <w:p>
      <w:pPr>
        <w:spacing w:after="0"/>
        <w:ind w:left="0"/>
        <w:jc w:val="both"/>
      </w:pPr>
      <w:r>
        <w:rPr>
          <w:rFonts w:ascii="Times New Roman"/>
          <w:b w:val="false"/>
          <w:i w:val="false"/>
          <w:color w:val="000000"/>
          <w:sz w:val="28"/>
        </w:rPr>
        <w:t>
      ОСК             – Қазақстан Республикасының Орталық сайлау комиссиясы;</w:t>
      </w:r>
    </w:p>
    <w:p>
      <w:pPr>
        <w:spacing w:after="0"/>
        <w:ind w:left="0"/>
        <w:jc w:val="both"/>
      </w:pPr>
      <w:r>
        <w:rPr>
          <w:rFonts w:ascii="Times New Roman"/>
          <w:b w:val="false"/>
          <w:i w:val="false"/>
          <w:color w:val="000000"/>
          <w:sz w:val="28"/>
        </w:rPr>
        <w:t>
      СИМ             – Қазақстан Республикасының Сауда және интеграция министрлігі;</w:t>
      </w:r>
    </w:p>
    <w:p>
      <w:pPr>
        <w:spacing w:after="0"/>
        <w:ind w:left="0"/>
        <w:jc w:val="both"/>
      </w:pPr>
      <w:r>
        <w:rPr>
          <w:rFonts w:ascii="Times New Roman"/>
          <w:b w:val="false"/>
          <w:i w:val="false"/>
          <w:color w:val="000000"/>
          <w:sz w:val="28"/>
        </w:rPr>
        <w:t>
      СІМ             – Қазақстан Республикасының Сыртқы істер министрлігі;</w:t>
      </w:r>
    </w:p>
    <w:p>
      <w:pPr>
        <w:spacing w:after="0"/>
        <w:ind w:left="0"/>
        <w:jc w:val="both"/>
      </w:pPr>
      <w:r>
        <w:rPr>
          <w:rFonts w:ascii="Times New Roman"/>
          <w:b w:val="false"/>
          <w:i w:val="false"/>
          <w:color w:val="000000"/>
          <w:sz w:val="28"/>
        </w:rPr>
        <w:t>
      СЖРА       – Қазақстан Республикасының Стратегиялық жоспарлау және    реформалар агенттігі;</w:t>
      </w:r>
    </w:p>
    <w:p>
      <w:pPr>
        <w:spacing w:after="0"/>
        <w:ind w:left="0"/>
        <w:jc w:val="both"/>
      </w:pPr>
      <w:r>
        <w:rPr>
          <w:rFonts w:ascii="Times New Roman"/>
          <w:b w:val="false"/>
          <w:i w:val="false"/>
          <w:color w:val="000000"/>
          <w:sz w:val="28"/>
        </w:rPr>
        <w:t>
      ӨҚМ             – Қазақстан Республикасының Өнеркәсіп және құрылыс министрлігі;</w:t>
      </w:r>
    </w:p>
    <w:p>
      <w:pPr>
        <w:spacing w:after="0"/>
        <w:ind w:left="0"/>
        <w:jc w:val="both"/>
      </w:pPr>
      <w:r>
        <w:rPr>
          <w:rFonts w:ascii="Times New Roman"/>
          <w:b w:val="false"/>
          <w:i w:val="false"/>
          <w:color w:val="000000"/>
          <w:sz w:val="28"/>
        </w:rPr>
        <w:t xml:space="preserve">
      ТСМ             – Қазақстан Республикасының Туризм және спорт министрлігі; </w:t>
      </w:r>
    </w:p>
    <w:p>
      <w:pPr>
        <w:spacing w:after="0"/>
        <w:ind w:left="0"/>
        <w:jc w:val="both"/>
      </w:pPr>
      <w:r>
        <w:rPr>
          <w:rFonts w:ascii="Times New Roman"/>
          <w:b w:val="false"/>
          <w:i w:val="false"/>
          <w:color w:val="000000"/>
          <w:sz w:val="28"/>
        </w:rPr>
        <w:t>
      ҰЭМ             – Қазақстан Республикасының Ұлттық экономика министрлігі;</w:t>
      </w:r>
    </w:p>
    <w:p>
      <w:pPr>
        <w:spacing w:after="0"/>
        <w:ind w:left="0"/>
        <w:jc w:val="both"/>
      </w:pPr>
      <w:r>
        <w:rPr>
          <w:rFonts w:ascii="Times New Roman"/>
          <w:b w:val="false"/>
          <w:i w:val="false"/>
          <w:color w:val="000000"/>
          <w:sz w:val="28"/>
        </w:rPr>
        <w:t>
      ҰҚК             – Қазақстан Республикасының Ұлттық қауіпсіздік комитеті;</w:t>
      </w:r>
    </w:p>
    <w:p>
      <w:pPr>
        <w:spacing w:after="0"/>
        <w:ind w:left="0"/>
        <w:jc w:val="both"/>
      </w:pPr>
      <w:r>
        <w:rPr>
          <w:rFonts w:ascii="Times New Roman"/>
          <w:b w:val="false"/>
          <w:i w:val="false"/>
          <w:color w:val="000000"/>
          <w:sz w:val="28"/>
        </w:rPr>
        <w:t xml:space="preserve">
      ЦДИАӨМ       – Қазақстан Республикасының Цифрлық даму, инновациялар және </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both"/>
      </w:pPr>
      <w:r>
        <w:rPr>
          <w:rFonts w:ascii="Times New Roman"/>
          <w:b w:val="false"/>
          <w:i w:val="false"/>
          <w:color w:val="000000"/>
          <w:sz w:val="28"/>
        </w:rPr>
        <w:t>
      ІІМ             – Қазақстан Республикасының Ішкі істер министрлігі;</w:t>
      </w:r>
    </w:p>
    <w:p>
      <w:pPr>
        <w:spacing w:after="0"/>
        <w:ind w:left="0"/>
        <w:jc w:val="both"/>
      </w:pPr>
      <w:r>
        <w:rPr>
          <w:rFonts w:ascii="Times New Roman"/>
          <w:b w:val="false"/>
          <w:i w:val="false"/>
          <w:color w:val="000000"/>
          <w:sz w:val="28"/>
        </w:rPr>
        <w:t>
      ЭМ             – Қазақстан Республикасының Энергетика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