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714d" w14:textId="b0e7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2022 жылғы 14 шілдедегі Қазақстан Республикасының Заңын іске асыру жөніндегі шаралар және "Қазақстан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2021 жылғы 24 қарашадағы Қазақстан Республикасының Заңын іске асыру жөніндегі шаралар туралы" Қазақстан Республикасы Премьер-Министрінің 2022 жылғы 11 ақпандағы № 25-ө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25 тамыздағы № 128-ө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2022 жылғы 14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2021 жылғы 24 қарашадағы Қазақстан Республикасының Заңын іске асыру жөніндегі шаралар туралы" Қазақстан Республикасы Премьер-Министрінің 2022 жылғы 11 ақпандағы № 25-ө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2021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91-жол алып тасталсын.</w:t>
      </w:r>
    </w:p>
    <w:bookmarkEnd w:id="3"/>
    <w:bookmarkStart w:name="z5" w:id="4"/>
    <w:p>
      <w:pPr>
        <w:spacing w:after="0"/>
        <w:ind w:left="0"/>
        <w:jc w:val="both"/>
      </w:pPr>
      <w:r>
        <w:rPr>
          <w:rFonts w:ascii="Times New Roman"/>
          <w:b w:val="false"/>
          <w:i w:val="false"/>
          <w:color w:val="000000"/>
          <w:sz w:val="28"/>
        </w:rPr>
        <w:t>
      3. Қазақстан Республикасының мемлекеттік органдары:</w:t>
      </w:r>
    </w:p>
    <w:bookmarkEnd w:id="4"/>
    <w:bookmarkStart w:name="z6" w:id="5"/>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5"/>
    <w:bookmarkStart w:name="z7" w:id="6"/>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w:t>
      </w:r>
    </w:p>
    <w:bookmarkEnd w:id="6"/>
    <w:bookmarkStart w:name="z8" w:id="7"/>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жалпыға қолжетімді мемлекеттік ақпараттандыру объектісінде орналастырып тұрсын.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25 тамыздағы</w:t>
            </w:r>
            <w:r>
              <w:br/>
            </w:r>
            <w:r>
              <w:rPr>
                <w:rFonts w:ascii="Times New Roman"/>
                <w:b w:val="false"/>
                <w:i w:val="false"/>
                <w:color w:val="000000"/>
                <w:sz w:val="20"/>
              </w:rPr>
              <w:t>№ 128-ө өкімімен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инновацияларды ынталандыру, цифрландыруды және ақпараттық қауіпсіздікті дамыту мәселелері бойынша өзгерістер мен толықтырулар енгізу туралы" 2022 жылғы 14 шілдедегі Қазақстан Республикасының Заңымен негізделген құқықтық актілердің тізбесі</w:t>
      </w:r>
    </w:p>
    <w:bookmarkEnd w:id="8"/>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 сапалы және уақтылы әзірлеуге және енгізуге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СЖРА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p>
            <w:pPr>
              <w:spacing w:after="20"/>
              <w:ind w:left="20"/>
              <w:jc w:val="both"/>
            </w:pPr>
            <w:r>
              <w:rPr>
                <w:rFonts w:ascii="Times New Roman"/>
                <w:b w:val="false"/>
                <w:i w:val="false"/>
                <w:color w:val="000000"/>
                <w:sz w:val="20"/>
              </w:rPr>
              <w:t>
Шайымова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0"/>
              </w:rPr>
              <w:t>Жарлығын</w:t>
            </w:r>
            <w:r>
              <w:rPr>
                <w:rFonts w:ascii="Times New Roman"/>
                <w:b w:val="false"/>
                <w:i w:val="false"/>
                <w:color w:val="000000"/>
                <w:sz w:val="20"/>
              </w:rPr>
              <w:t xml:space="preserve">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 Бейсембаев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Жахметова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 цифрлық трансформациялау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цифрлық трансформациясын ұйымдастырушылық және әдіснамалық сүйемелдеуді жүзеге асыратын заңды тұлғаны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қауіпсіздіктің оқыс оқиғаларына ден қоюдың дағдарысқа қарсы ұлттық жоспарын бекіту туралы" Қазақстан Республикасы Үкіметінің 2018 жылғы 9 тамыздағы № 488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 Қазақстан Республикасы Үкіметінің 2016 жылғы 8 қыркүйектегі № 529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 Үкіметінің 2013 жылғы 3 қыркүйектегі № 909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туралы куәлікті ресімдеу, беру, ауыстыру, тапсыру, алып қою және жою қағидаларын бекіту туралы" Қазақстан Республикасы Үкіметінің 2013 жылғы 5 қыркүйектегі № 929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біржолғы өтемақы төлеу қағидаларын бекіту туралы" Қазақстан Республикасы Үкіметінің 2016 жылғы 5 мамырдағы № 277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Тортаев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 Қазақстан Республикасы Үкіметінің 2013 жылғы 31 желтоқсандағы № 1500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Тортаев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 Бейсембаев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Сөнтаев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 Қазақстан Республикасы Үкіметінің 2021 жылғы 5 тамыздағы № 524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режимде ұстайтын білім беру ұйымында кәмелетке толмағандарға арнаулы әлеуметтік қызметтер көрсету қағидаларын бекіту туралы" Қазақстан Республикасы Үкіметінің 2014 жылғы 28 қазандағы № 1142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 Бейсембаев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 мен тосын оқиғалары бойынша автоматтандырылған ақпарат жинау, өңдеу және алмасу жүйесін қосу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Қизатов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қағидаларын бекіту туралы" Қазақстан Республикасы Бас Прокурорының 2020 жылғы 26 маусымдағы № 80, Қазақстан Республикасы Сыбайлас жемқорлыққа қарсы іс-қимыл агенттігі (Сыбайлас жемқорлыққа қарсы қызмет) төрағасының 2020 жылғы 29 маусымдағы № 199 және Қазақстан Республикасы Қаржы министрінің 2020 жылғы 14 шiлдедегi № 675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Қазақстан Республикасы Сыбайлас жемқорлыққа қарсы іс-қимыл агенттігі (Сыбайлас жемқорлыққа қарсы қызмет) төрағасының және Қазақстан Республикасы Қаржылық мониторинг агенттігі төрағасының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СҚА (келісу бойынша),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p>
            <w:pPr>
              <w:spacing w:after="20"/>
              <w:ind w:left="20"/>
              <w:jc w:val="both"/>
            </w:pPr>
            <w:r>
              <w:rPr>
                <w:rFonts w:ascii="Times New Roman"/>
                <w:b w:val="false"/>
                <w:i w:val="false"/>
                <w:color w:val="000000"/>
                <w:sz w:val="20"/>
              </w:rPr>
              <w:t>
Ұ.С. Сарқұлов,</w:t>
            </w:r>
          </w:p>
          <w:p>
            <w:pPr>
              <w:spacing w:after="20"/>
              <w:ind w:left="20"/>
              <w:jc w:val="both"/>
            </w:pPr>
            <w:r>
              <w:rPr>
                <w:rFonts w:ascii="Times New Roman"/>
                <w:b w:val="false"/>
                <w:i w:val="false"/>
                <w:color w:val="000000"/>
                <w:sz w:val="20"/>
              </w:rPr>
              <w:t>
Ж.Ф. Елемесов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адамгершілік-рухани білім беру бағдарламасын бекіту туралы" Қазақстан Республикасы Білім және ғылым министрінің 2018 жылғы 29 қыркүйектегі № 522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 сервисін қолдана отырып, электрондық құжаттарды қалыптастыру, тексеру және пайдалану қағидаларын бекіту туралы" Қазақстан Республикасының Цифрлық даму, инновациялар және аэроғарыш өнеркәсібі министрінің 2020 жылғы 28 қыркүйектегі № 352/НҚ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қалалар (Қазақстан Республикасының "ақылды" қалалары эталондық стандарты) салу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w:t>
            </w:r>
          </w:p>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 туралы" Қазақстан Республикасының Цифрлық даму, инновациялар және аэроғарыш өнеркәсібі министрінің 2019 жылғы 25 шілдедегі № 174/НҚ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жөніндегі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архитектураларын әзірлеу, іске асыру, іске асырылуын қолдап отыру, мониторингтеу және дамыту қағидаларын бекіту туралы" Қазақстан Республикасының Цифрлық даму, инновациялар және аэроғарыш өнеркәсібі министрінің 2019 жылғы 12 тамыздағы № 193/НҚ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ақпараттық-коммуникациялық көрсетілетін қызметтердің құнын есептеу әдістемесін бекіту туралы Қазақстан Республикасының Цифрлық даму, инновациялар және аэроғарыш өнеркәсібі министрінің 2019 жылғы 12 шілдедегі № 158/НҚ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қызметтер каталогын бекіту туралы" Қазақстан Республикасы Ақпарат және коммуникациялар министрінің 2016 жылғы 23 қарашадағы № 254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әкімдіктің" үлгілік архитектурасын бекіту туралы" Қазақстан Республикасы Ақпарат және коммуникациялар министрінің 2018 жылғы 3 шілдедегі № 304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қағидаларын бекіту туралы" Қазақстан Республикасы Ақпарат және коммуникациялар министрінің 2018 жылғы 29 қаңтардағы № 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"Ақпараттандырудың сервистік моделін іске асыру қағидаларын бекіту туралы"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архитектурасын дамыту жөніндегі талаптарды бекіту туралы" Қазақстан Республикасы Ақпарат және коммуникациялар министрінің 2018 жылғы 31 мамырдағы № 239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Қазақстан Республикасының Цифрлық даму, инновациялар және аэроғарыш өнеркәсібі министрінің 2019 жылғы 29 маусымдағы № 146/НҚ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 құруға және дамытуға арналған техникалық тапсырмаларды жасау және қарау қағидаларын бекіту туралы Қазақстан Республикасының Цифрлық даму, инновациялар және аэроғарыш өнеркәсібі министрінің 2019 жылғы 29 маусымдағы № 143/НҚ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атқарушының 2016 жылғы 16 наурыздағы № 274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бекіту туралы" Қазақстан Республикасы Цифрлық даму, инновациялар және аэроғарыш өнеркәсібі министрінің 2019 жылғы 27 маусымдағы № 140/НҚ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бекіту туралы" Қазақстан Республикасының Цифрлық даму, инновациялар және аэроғарыш өнеркәсібі министрінің 2019 жылғы 29 маусымдағы № 144/НҚ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қағидаларын бекіту туралы" Қазақстан Республикасының Цифрлық даму, инновациялар және аэроғарыш өнеркәсібі министрінің 2019 жылғы 29 маусымдағы № 145/НҚ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"Куәландырушы орталықтарды аккредиттеуді жүргізу қағидаларын бекіту туралы" Қазақстан Республикасының Цифрлық даму, инновациялар және аэроғарыш өнеркәсібі министрінің 2020 жылғы 1 маусымдағы № 224/НҚ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ақпараттандыру объектілерінің ақпараттық қауіпсіздік оқиғаларына мониторинг жүргізу қағидаларын бекіту туралы" Қазақстан Республикасының Цифрлық даму, инновациялар және аэроғарыш өнеркәсібі министрінің міндетін атқарушының 2019 жылғы 16 тамыздағы № 199/НҚ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Республикасының Қорғаныс және аэроғарыш өнеркәсібі министрінің 2018 жылғы 28 наурыздағы № 52/НҚ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ауылдық елді мекендерде көрсететін мемлекеттік қызметтер бойынша шығындарды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абоненттік пошта жәшіктерінің бірыңғай жүйесінің жұмыс істеу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 туралы" Қазақстан Республикасы Ақпарат және коммуникациялар министрінің 2016 жылғы 29 шілдедегі № 71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ақпараттық ресурстардың резервтік көшірмелерін электрондық ақпараттық ресурстарды резервтiк сақтаудың бірыңғай платформасына беру қағидаларын бекіту туралы" Қазақстан Республикасының Қорғаныс және аэроғарыш өнеркәсібі министрінің 2018 жылғы 16 наурыздағы № 45/НҚ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желілерінің статикалық мекенжайларының тізілімін қалыптастыру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 Б.Д. Дәрменов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және жылжымалы желінің абоненттік құрылғысы арқылы көрсетілетін электрондық нысандағы мемлекеттік және өзге де көрсетілетін қызметтер тізбесін бекіту туралы" Қазақстан Республикасы Инвестициялар және даму министрінің міндетін атқарушының 2016 жылғы 28 қаңтардағы № 106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бұйрықтардың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байланыс-орталығы қызметінің қағидаларын бекіту туралы" Қазақстан Республикасы Инвестициялар және даму министрінің міндетін атқарушының 2016 жылғы 26 қаңтардағы № 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 Қазақстан Республикасы Инвестициялар және даму министрінің міндетін атқарушының 2016 жылғы 26 қаңтардағы № 81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қызметтер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2016 жылғы 29 қазандағы № 232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қағидаларын бекіту туралы" Қазақстан Республикасы Инвестициялар және даму министрінің 2015 жылғы 30 сәуірдегі № 552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іс жүргізу жөніндегі ережені бекіту туралы" Қазақстан Республикасы Әділет министрінің 2012 жылғы 31 қаңтардағы № 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Бекбауов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Тұрсынов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 Қазақстан Республикасы Денсаулық сақтау министрінің 2020 жылғы 9 қазандағы № ҚР ДСМ-122/2020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r>
              <w:rPr>
                <w:rFonts w:ascii="Times New Roman"/>
                <w:b w:val="false"/>
                <w:i w:val="false"/>
                <w:color w:val="000000"/>
                <w:sz w:val="20"/>
              </w:rPr>
              <w:t xml:space="preserve">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Бекбауов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сот ісін электрондық форматта жүргізу жөніндегі нұсқаулықты бекіту туралы" Қазақстан Республикасы Бас прокурорының 2018 жылғы 3 қаңтардағы № 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 Шындалиев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 жүргізулердің бірыңғай тізілімін жүргізу қағидаларын бекіту туралы" Қазақстан Республикасы Бас Прокурорының міндетін атқарушының 2020 жылғы 10 шiлдедегi № 85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бюджеттердің интернет-порталында ақпаратты орналастыру және бюджеттік бағдарламалардың жобаларын (бюджеттік бағдарламалар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p>
            <w:pPr>
              <w:spacing w:after="20"/>
              <w:ind w:left="20"/>
              <w:jc w:val="both"/>
            </w:pPr>
            <w:r>
              <w:rPr>
                <w:rFonts w:ascii="Times New Roman"/>
                <w:b w:val="false"/>
                <w:i w:val="false"/>
                <w:color w:val="000000"/>
                <w:sz w:val="20"/>
              </w:rPr>
              <w:t xml:space="preserve">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алдын ала іріктеумен жүргізілетін конкурс тәсілімен мемлекеттік сатып алу жүзеге асырылатын тауарлардың, жұмыстардың, көрсетілетін қызметтердің тізбесін бекіту туралы" Қазақстан Республикасы Премьер-Министрінің Бірінші орынбасары – Қазақстан Республикасы Қаржы министрінің 2019 жылғы 31 мамырдағы № 521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p>
            <w:pPr>
              <w:spacing w:after="20"/>
              <w:ind w:left="20"/>
              <w:jc w:val="both"/>
            </w:pPr>
            <w:r>
              <w:rPr>
                <w:rFonts w:ascii="Times New Roman"/>
                <w:b w:val="false"/>
                <w:i w:val="false"/>
                <w:color w:val="000000"/>
                <w:sz w:val="20"/>
              </w:rPr>
              <w:t>
Ж.Х. Мәдиев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 Ж.Х. Мәдиев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p>
            <w:pPr>
              <w:spacing w:after="20"/>
              <w:ind w:left="20"/>
              <w:jc w:val="both"/>
            </w:pPr>
            <w:r>
              <w:rPr>
                <w:rFonts w:ascii="Times New Roman"/>
                <w:b w:val="false"/>
                <w:i w:val="false"/>
                <w:color w:val="000000"/>
                <w:sz w:val="20"/>
              </w:rPr>
              <w:t>
Ж.Х. Мәдиев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беру, сондай-ақ жоғары білім беру ұйымдарында білім алушыларға әлеуметтік қолдау көрсету қағидаларын бекіту туралы" Қазақстан Республикасы Білім және ғылым министрінің 2020 жылғы 7 шілдедегі № 286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базаларының өндірістік объектілерін бақылау есепке алу аспаптарымен жарақтандыру қағидалары мен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 Мағауов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 Нұрмағанбетов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бойынша жер қойнауын пайдалану құқығын беруге арналған электрондық аукциондар операторын айқындау жөніндегі өлшемшарттарды бекіту туралы" Қазақстан Республикасы Энергетика министрінің міндетін атқарушының 2020 жылғы 14 шiлдедегi № 253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қағидаларын бекіту туралы" Қазақстан Республикасы Энергетика министрінің міндетін атқарушының 2020 жылғы 30 шiлдедегi № 269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мұнайды және газ конденсатын есепке алудың ақпараттық жүйесін қалыптастыру және оның жұмыс істеуі қағидаларын бекіту туралы" Қазақстан Республикасы Энергетика министрінің 2018 жылғы 28 сәуірдегі № 154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Жахметова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объектілерді шикi мұнай және газ конденсатын есепке алу құралдарымен жарақтандыру және шикi мұнай және газ конденсатын есепке алу құралдарының жұмыс істеуін қамтамасыз ету қағидаларын бекіту туралы" Қазақстан Республикасы Энергетика министрінің міндетін атқарушының 2019 жылғы 26 қарашадағы № 385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Жахметова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 Қазақстан Республикасы Энергетика министрінің 2018 жылғы 5 мамырдағы № 160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 Хасенов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 мұнайды және газ конденсатын есепке алу құралдарымен жарақтандырылуға жататын өндірістік объектілердің тізбесі мен оларды жарақтандыру мерзімдерін бекіту туралы" Қазақстан Республикасы Энергетика министрінің 2019 жылғы 4 қарашадағы № 357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Жахметова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телекоммуникация желілерін орталықтандырылған басқару жүйесінің жұмыс істеу қағидаларын бекіту туралы" Қазақстан Республикасы Ұлттық қауіпсіздік комитеті Төрағасының 2018 жылғы 27 наурыздағы № 25/қе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Дәрменов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Дәрменов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сәйкестендірілмеген түрінде ғылыми мақсаттарда ұсыну және пайдалану қағидаларын бекіту туралы" Қазақстан Республикасы Статистика агенттігі төрағасының 2010 жылғы 2 шілдедегі № 168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Стратегиялық жоспарлау және реформалар агенттігі Ұлттық статистика бюросы</w:t>
            </w:r>
          </w:p>
          <w:p>
            <w:pPr>
              <w:spacing w:after="20"/>
              <w:ind w:left="20"/>
              <w:jc w:val="both"/>
            </w:pPr>
            <w:r>
              <w:rPr>
                <w:rFonts w:ascii="Times New Roman"/>
                <w:b w:val="false"/>
                <w:i w:val="false"/>
                <w:color w:val="000000"/>
                <w:sz w:val="20"/>
              </w:rPr>
              <w:t>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органдарының статистикалық әдіснаманы әзірлеуге және қалыптастыруға қатысу қағидаларын бекіту туралы" Қазақстан Республикасының Статистика агенттігі төрағасының 2010 жылғы 9 шілдедегі № 172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"Респонденттердің алғашқы статистикалық деректерді ұсыну қағидаларын бекіту туралы" Қазақстан Республикасының Статистика агенттігі төрағасының 2010 жылғы 9 шілдедегі № 173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қағидаларын бекіту туралы" Қазақстан Республикасының Статистика агенттігі төрағасының 2010 жылғы 9 шілдедегі № 174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Қазакстан Республикасы Стратегиялық жоспарлау және реформалар агенттігі Ұлттық статистика бюросы басшысының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 № 183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Стратегиялық жоспарлау және реформалар агенттігі Ұлттық статистика бюросы</w:t>
            </w:r>
          </w:p>
          <w:p>
            <w:pPr>
              <w:spacing w:after="20"/>
              <w:ind w:left="20"/>
              <w:jc w:val="both"/>
            </w:pPr>
            <w:r>
              <w:rPr>
                <w:rFonts w:ascii="Times New Roman"/>
                <w:b w:val="false"/>
                <w:i w:val="false"/>
                <w:color w:val="000000"/>
                <w:sz w:val="20"/>
              </w:rPr>
              <w:t>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статистикалық ақпартты түзу процесін сипаттаудың үлгілік әдістемесін бекіту туралы" Қазақстан Республикасы Ұлттық экономика министрлігі Статистика комитеті төрағасының 2015 жылғы 30 наурыздағы № 53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қолдануы үшін метадеректерді қалыптастырудың үлгілік әдістемесін бекіту туралы" Қазақстан Республикасы Ұлттық экономика министрінің 2015 жылғы 31 наурыздағы № 285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Республикасының Стратегиялық жоспарлау және реформалар агенттігі Ұлттық статистика бюросы басшысының 2020 жылғы 4 қарашадағы № 3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Шаймарданов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министрінің және Қазақстан Республикасы Индустрия және инфрақұрылымдық даму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Момышев,</w:t>
            </w:r>
          </w:p>
          <w:p>
            <w:pPr>
              <w:spacing w:after="20"/>
              <w:ind w:left="20"/>
              <w:jc w:val="both"/>
            </w:pPr>
            <w:r>
              <w:rPr>
                <w:rFonts w:ascii="Times New Roman"/>
                <w:b w:val="false"/>
                <w:i w:val="false"/>
                <w:color w:val="000000"/>
                <w:sz w:val="20"/>
              </w:rPr>
              <w:t>
Р.Н Баймішев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