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6191a" w14:textId="fb619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жанынан Технологиялық саясат жөніндегі кеңес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2022 жылғы 20 сәуірдегі № 83-ө өкімі. Күші жойылды - Қазақстан Республикасы Премьер-Министрінің 2024 жылғы 31 желтоқсандағы № 172-ө Өкімімен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Премьер-Министрінің 31.12.2024 </w:t>
      </w:r>
      <w:r>
        <w:rPr>
          <w:rFonts w:ascii="Times New Roman"/>
          <w:b w:val="false"/>
          <w:i w:val="false"/>
          <w:color w:val="ff0000"/>
          <w:sz w:val="28"/>
        </w:rPr>
        <w:t>№ 172-ө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Кәсіпкерлік кодексі </w:t>
      </w:r>
      <w:r>
        <w:rPr>
          <w:rFonts w:ascii="Times New Roman"/>
          <w:b w:val="false"/>
          <w:i w:val="false"/>
          <w:color w:val="000000"/>
          <w:sz w:val="28"/>
        </w:rPr>
        <w:t>98-бабының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екінші бөлігінің 4) тармақшасына сәйкес: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Қазақстан Республикасы Үкіметінің жанындағы Технологиялық саясат жөніндегі кеңес (бұдан әрі – Кеңес) құрылсын.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өкімге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Кеңес туралы ереже бекітілсін.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жанындағы Технологиялық саясат жөніндегі кеңестің құрамы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Құрамға өзгерістер енгізілді - ҚР Үкіметінің 29.04.2022 </w:t>
      </w:r>
      <w:r>
        <w:rPr>
          <w:rFonts w:ascii="Times New Roman"/>
          <w:b w:val="false"/>
          <w:i w:val="false"/>
          <w:color w:val="ff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 ҚР Премьер-Министрінің 22.10.2022 </w:t>
      </w:r>
      <w:r>
        <w:rPr>
          <w:rFonts w:ascii="Times New Roman"/>
          <w:b w:val="false"/>
          <w:i w:val="false"/>
          <w:color w:val="ff0000"/>
          <w:sz w:val="28"/>
        </w:rPr>
        <w:t>№ 172-ө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өкімімен; ҚР Үкіметінің 17.03.2023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қаулысымен; ҚР Премьер-Министрінің 28.11.2023 </w:t>
      </w:r>
      <w:r>
        <w:rPr>
          <w:rFonts w:ascii="Times New Roman"/>
          <w:b w:val="false"/>
          <w:i w:val="false"/>
          <w:color w:val="ff0000"/>
          <w:sz w:val="28"/>
        </w:rPr>
        <w:t>№ 187-ө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Премьер-Министрі,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министрі, төраға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вице-министрі,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 –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Бәсекелестікті қорғау және дамыту агенттігінің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Стратегиялық жоспарлау және реформалар агенттігінің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Ауыл шаруашылығы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Ғылым және жоғары білім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Көлік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Өнеркәсіп және құрылыс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Су ресурстары және ирригация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Оқу-ағарту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Экология және табиғи ресурстар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"Бәйтерек" ұлттық басқарушы холдингі" акционерлік қоғамының басқарма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ұлттық әл-ауқат қоры" акционерлік қоғамының басқарма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"Қазақтелеком" акционерлік қоғамының басқарма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"Атамекен" Қазақстан Республикасы Ұлттық кәсіпкерлер палатасының басқарма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мұнай сервистік компаниялары одағының төрағасы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жанындағы Қазақстан Республикасы Ұлттық ғылым академиясының вице-президенті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"Назарбаев Университеті" дербес білім беру ұйымының президенті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"UMAY Angels Club" венчурлік инвесторлар бірлестігінің өкілі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Біріккен Ұлттар Ұйымы Даму бағдарламасының Қазақстан Республикасындағы тұрақты өкілі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Азия Даму Банкінің Қазақстан Республикасындағы өкілдігінің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Республикасындағы Еуропа Қайта Құру және Даму Банкі өкілдігінің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Қазақстандағы Дүниежүзілік Банктің Астана қаласындағы офисінің цифрлық дамыту жөніндегі маманы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"Astana Group" холдингінің президенті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"Олжа Агро" жауапкершілігі шектеулі серіктестігінің бас директоры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"QazaqGaz" ұлттық компаниясы" акционерлік қоғамының басқарма төрағасы (келісу бойынша)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жанындағы Технологиялық саясат жөніндегі кеңес туралы ереже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жанындағы Технологиялық саясат жөніндегі кеңес (бұдан әрі – Кеңес) мемлекеттік технологиялық саясатты қалыптастыру және іске асыру мақсатында құрылатын Қазақстан Республикасы Үкіметінің жанындағы консультативтік-кеңесші орган болып табылады.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Кеңес өз қызметінде Қазақстан Республикасының Конституциясын және заңдарын, Қазақстан Республикасының өзге де нормативтік құқықтық актілерін, сондай-ақ осы Ережені басшылыққа алады.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Кеңестің жұмыс органы Қазақстан Республикасының Цифрлық даму, инновациялар және аэроғарыш өнеркәсібі министрлігі болып табылады.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Кеңес отырыстары қажеттілігіне қарай, бірақ жылына кемінде екі реттен сиретпей өткізіледі.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Жұмыс органы Кеңес отырыстарына оның мүшелерін және инновациялық сала өкілдерін, кәсіпкерлік субъектілерін және өзге де адамдарды (келісу бойынша) белгілі бір күн тәртібін ескере отырып шақырады.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Кеңестің негізгі міндеттері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Кеңестің негізгі міндеттері: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технологиялық даму басымдықтарын және мемлекеттік технологиялық саясаттың негізгі бағыттарын айқындау;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органдар үшін елдің инновациялық және технологиялық даму мәселелері бойынша ұсынымдар тұжырымдау;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инновациялық жүйені және инновациялық қызметті мемлекеттік қолдауға қатысатын инновациялық жүйе субъектілерінің қызметін жетілдіру жөніндегі ұсыныстарды келісу;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салалық бағыттар бойынша тұжырымдалатын мемлекеттік технологиялық саясатты қарау;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мемлекеттік органдардың технологиялық құзыреттердің салалық орталықтарын, нысаналы технологиялық бағдарламаларды айқындау және салаларда технологиялық платформаларды ұйымдастыру жөніндегі бастамаларын қарау болып табылады.</w:t>
      </w:r>
    </w:p>
    <w:bookmarkEnd w:id="17"/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Кеңес қызметін ұйымдастыру және оның тәртібі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Кеңес қызметін ұйымдастыру және оның тәртібі Қазақстан Республикасы Үкіметінің 1999 жылғы 16 наурыздағы № 247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Үкіметінің жанындағы консультативтік-кеңесші органдардың құрылуы, қызметі және таратылуы қағидаларына сәйкес жүзеге асырылады.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ҚР Премьер-Министрінің 22.10.2022 </w:t>
      </w:r>
      <w:r>
        <w:rPr>
          <w:rFonts w:ascii="Times New Roman"/>
          <w:b w:val="false"/>
          <w:i w:val="false"/>
          <w:color w:val="000000"/>
          <w:sz w:val="28"/>
        </w:rPr>
        <w:t>№ 172-ө</w:t>
      </w:r>
      <w:r>
        <w:rPr>
          <w:rFonts w:ascii="Times New Roman"/>
          <w:b w:val="false"/>
          <w:i w:val="false"/>
          <w:color w:val="ff0000"/>
          <w:sz w:val="28"/>
        </w:rPr>
        <w:t xml:space="preserve"> өкімімен.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