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015b" w14:textId="9400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2020 – 2021 жылдарға арналған жол картасын бекіту туралы" Қазақстан Республикасы Премьер-Министрінің 2020 жылғы 27 наурыздағы № 55-ө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25 ақпандағы № 40-ө өкімі.</w:t>
      </w:r>
    </w:p>
    <w:p>
      <w:pPr>
        <w:spacing w:after="0"/>
        <w:ind w:left="0"/>
        <w:jc w:val="both"/>
      </w:pPr>
      <w:bookmarkStart w:name="z1" w:id="0"/>
      <w:r>
        <w:rPr>
          <w:rFonts w:ascii="Times New Roman"/>
          <w:b w:val="false"/>
          <w:i w:val="false"/>
          <w:color w:val="000000"/>
          <w:sz w:val="28"/>
        </w:rPr>
        <w:t xml:space="preserve">
      1. "Жұмыспен қамтудың 2020 – 2021 жылдарға арналған жол картасын бекіту туралы" Қазақстан Республикасы Премьер-Министрінің 2020 жылғы 27 наурыздағы № 55-ө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Жұмыспен қамтудың 2020 – 2021 жылдарға арналған </w:t>
      </w:r>
      <w:r>
        <w:rPr>
          <w:rFonts w:ascii="Times New Roman"/>
          <w:b w:val="false"/>
          <w:i w:val="false"/>
          <w:color w:val="000000"/>
          <w:sz w:val="28"/>
        </w:rPr>
        <w:t>жол картасында</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"2021 жылға арналған Жұмыспен қамту жол картасын іске асырудың мақсаттары мен бағыттары" деген </w:t>
      </w:r>
      <w:r>
        <w:rPr>
          <w:rFonts w:ascii="Times New Roman"/>
          <w:b w:val="false"/>
          <w:i w:val="false"/>
          <w:color w:val="000000"/>
          <w:sz w:val="28"/>
        </w:rPr>
        <w:t>тарауда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екінші бөліктің үшінші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"2) отандық тауарлар өндірісін, қызметтер көрсетуді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w:t>
      </w:r>
    </w:p>
    <w:bookmarkEnd w:id="4"/>
    <w:bookmarkStart w:name="z6" w:id="5"/>
    <w:p>
      <w:pPr>
        <w:spacing w:after="0"/>
        <w:ind w:left="0"/>
        <w:jc w:val="both"/>
      </w:pPr>
      <w:r>
        <w:rPr>
          <w:rFonts w:ascii="Times New Roman"/>
          <w:b w:val="false"/>
          <w:i w:val="false"/>
          <w:color w:val="000000"/>
          <w:sz w:val="28"/>
        </w:rPr>
        <w:t>
      "Бірінші бағыт: Әлеуметтік-мәдени, инженерлік-көліктік өндірістік (индустриялық) инфрақұрылым және тұрғын үй-коммуналдық шаруашылық объектілерінің жалпы құрылыс және арнайы жұмыстары бойынша инфрақұрылымдық жобаларды іске асыру" деген тарауда:</w:t>
      </w:r>
    </w:p>
    <w:bookmarkEnd w:id="5"/>
    <w:bookmarkStart w:name="z7" w:id="6"/>
    <w:p>
      <w:pPr>
        <w:spacing w:after="0"/>
        <w:ind w:left="0"/>
        <w:jc w:val="both"/>
      </w:pPr>
      <w:r>
        <w:rPr>
          <w:rFonts w:ascii="Times New Roman"/>
          <w:b w:val="false"/>
          <w:i w:val="false"/>
          <w:color w:val="000000"/>
          <w:sz w:val="28"/>
        </w:rPr>
        <w:t>
      үшінші абзац алып тасталсын;</w:t>
      </w:r>
    </w:p>
    <w:bookmarkEnd w:id="6"/>
    <w:bookmarkStart w:name="z8" w:id="7"/>
    <w:p>
      <w:pPr>
        <w:spacing w:after="0"/>
        <w:ind w:left="0"/>
        <w:jc w:val="both"/>
      </w:pPr>
      <w:r>
        <w:rPr>
          <w:rFonts w:ascii="Times New Roman"/>
          <w:b w:val="false"/>
          <w:i w:val="false"/>
          <w:color w:val="000000"/>
          <w:sz w:val="28"/>
        </w:rPr>
        <w:t xml:space="preserve">
      "Инфрақұрылымдық жобаларды іске асыру тәртібі мен шарттары" деген </w:t>
      </w:r>
      <w:r>
        <w:rPr>
          <w:rFonts w:ascii="Times New Roman"/>
          <w:b w:val="false"/>
          <w:i w:val="false"/>
          <w:color w:val="000000"/>
          <w:sz w:val="28"/>
        </w:rPr>
        <w:t>тарауда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бірінші абзацтан кейін мынадай мазмұндағы жаңа абзацпен толықтырылсын:</w:t>
      </w:r>
    </w:p>
    <w:bookmarkEnd w:id="8"/>
    <w:bookmarkStart w:name="z10" w:id="9"/>
    <w:p>
      <w:pPr>
        <w:spacing w:after="0"/>
        <w:ind w:left="0"/>
        <w:jc w:val="both"/>
      </w:pPr>
      <w:r>
        <w:rPr>
          <w:rFonts w:ascii="Times New Roman"/>
          <w:b w:val="false"/>
          <w:i w:val="false"/>
          <w:color w:val="000000"/>
          <w:sz w:val="28"/>
        </w:rPr>
        <w:t>
      "ВАК шешімінің негізінде жұмыстар мен объектілердің өзге де түрлерін іске асыруға жол беріледі.";</w:t>
      </w:r>
    </w:p>
    <w:bookmarkEnd w:id="9"/>
    <w:bookmarkStart w:name="z11" w:id="10"/>
    <w:p>
      <w:pPr>
        <w:spacing w:after="0"/>
        <w:ind w:left="0"/>
        <w:jc w:val="both"/>
      </w:pPr>
      <w:r>
        <w:rPr>
          <w:rFonts w:ascii="Times New Roman"/>
          <w:b w:val="false"/>
          <w:i w:val="false"/>
          <w:color w:val="000000"/>
          <w:sz w:val="28"/>
        </w:rPr>
        <w:t>
      "Инфрақұрылымдық жобаларға жұмысқа орналастырудың тәртібі мен шарттары" деген тарауда:</w:t>
      </w:r>
    </w:p>
    <w:bookmarkEnd w:id="10"/>
    <w:bookmarkStart w:name="z12" w:id="11"/>
    <w:p>
      <w:pPr>
        <w:spacing w:after="0"/>
        <w:ind w:left="0"/>
        <w:jc w:val="both"/>
      </w:pPr>
      <w:r>
        <w:rPr>
          <w:rFonts w:ascii="Times New Roman"/>
          <w:b w:val="false"/>
          <w:i w:val="false"/>
          <w:color w:val="000000"/>
          <w:sz w:val="28"/>
        </w:rPr>
        <w:t>
      он үшінші абзац мынадай редакцияда жазылсын:</w:t>
      </w:r>
    </w:p>
    <w:bookmarkEnd w:id="11"/>
    <w:p>
      <w:pPr>
        <w:spacing w:after="0"/>
        <w:ind w:left="0"/>
        <w:jc w:val="both"/>
      </w:pPr>
      <w:r>
        <w:rPr>
          <w:rFonts w:ascii="Times New Roman"/>
          <w:b w:val="false"/>
          <w:i w:val="false"/>
          <w:color w:val="000000"/>
          <w:sz w:val="28"/>
        </w:rPr>
        <w:t>
      "ХЖҚО бағыттары бойынша жұмысқа орналасқандардың жалақы мөлшері экологиялық үстемеақылар бойынша төлемдерді есепке алмағанда, салықтарды, әлеуметтік төлемдерді және пайдаланылмаған еңбек демалысы үшін өтемақыны ескере отырып, тиісті қаржы жылына арналған республикалық бюджет туралы заңда айқындалған жалақының ең төменгі екі мөлшерінен кем болмайтын деңгейде белгіленеді.";</w:t>
      </w:r>
    </w:p>
    <w:bookmarkStart w:name="z13" w:id="12"/>
    <w:p>
      <w:pPr>
        <w:spacing w:after="0"/>
        <w:ind w:left="0"/>
        <w:jc w:val="both"/>
      </w:pPr>
      <w:r>
        <w:rPr>
          <w:rFonts w:ascii="Times New Roman"/>
          <w:b w:val="false"/>
          <w:i w:val="false"/>
          <w:color w:val="000000"/>
          <w:sz w:val="28"/>
        </w:rPr>
        <w:t xml:space="preserve">
      "Инфрақұрылымдық жобаларды іске асыру мониторингі" деген </w:t>
      </w:r>
      <w:r>
        <w:rPr>
          <w:rFonts w:ascii="Times New Roman"/>
          <w:b w:val="false"/>
          <w:i w:val="false"/>
          <w:color w:val="000000"/>
          <w:sz w:val="28"/>
        </w:rPr>
        <w:t>тарауда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бесінші абзац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"Инфрақұрылымдық жобаларды іске асыру мониторингіне "Адалдық алаңы" өңірлік жобалық офистері, қоғамдық бірлестіктер тартылуы мүмкін."; </w:t>
      </w:r>
    </w:p>
    <w:bookmarkEnd w:id="14"/>
    <w:p>
      <w:pPr>
        <w:spacing w:after="0"/>
        <w:ind w:left="0"/>
        <w:jc w:val="both"/>
      </w:pPr>
      <w:r>
        <w:rPr>
          <w:rFonts w:ascii="Times New Roman"/>
          <w:b w:val="false"/>
          <w:i w:val="false"/>
          <w:color w:val="000000"/>
          <w:sz w:val="28"/>
        </w:rPr>
        <w:t xml:space="preserve">
      "Инфрақұрылымдық жобаларды қаржыландыру тәртібі мен шарттары" деген </w:t>
      </w:r>
      <w:r>
        <w:rPr>
          <w:rFonts w:ascii="Times New Roman"/>
          <w:b w:val="false"/>
          <w:i w:val="false"/>
          <w:color w:val="000000"/>
          <w:sz w:val="28"/>
        </w:rPr>
        <w:t>тарауда</w:t>
      </w:r>
      <w:r>
        <w:rPr>
          <w:rFonts w:ascii="Times New Roman"/>
          <w:b w:val="false"/>
          <w:i w:val="false"/>
          <w:color w:val="000000"/>
          <w:sz w:val="28"/>
        </w:rPr>
        <w:t>:</w:t>
      </w:r>
    </w:p>
    <w:bookmarkStart w:name="z16" w:id="15"/>
    <w:p>
      <w:pPr>
        <w:spacing w:after="0"/>
        <w:ind w:left="0"/>
        <w:jc w:val="both"/>
      </w:pPr>
      <w:r>
        <w:rPr>
          <w:rFonts w:ascii="Times New Roman"/>
          <w:b w:val="false"/>
          <w:i w:val="false"/>
          <w:color w:val="000000"/>
          <w:sz w:val="28"/>
        </w:rPr>
        <w:t>
      бесінші абзац мынадай редакцияда жазылсын:</w:t>
      </w:r>
    </w:p>
    <w:bookmarkEnd w:id="15"/>
    <w:bookmarkStart w:name="z17" w:id="16"/>
    <w:p>
      <w:pPr>
        <w:spacing w:after="0"/>
        <w:ind w:left="0"/>
        <w:jc w:val="both"/>
      </w:pPr>
      <w:r>
        <w:rPr>
          <w:rFonts w:ascii="Times New Roman"/>
          <w:b w:val="false"/>
          <w:i w:val="false"/>
          <w:color w:val="000000"/>
          <w:sz w:val="28"/>
        </w:rPr>
        <w:t>
      "Өңірлер бөлінісінде қаржыландыру лимитін бөлу ВАК отырысында мақұлданады.";</w:t>
      </w:r>
    </w:p>
    <w:bookmarkEnd w:id="16"/>
    <w:bookmarkStart w:name="z18" w:id="17"/>
    <w:p>
      <w:pPr>
        <w:spacing w:after="0"/>
        <w:ind w:left="0"/>
        <w:jc w:val="both"/>
      </w:pPr>
      <w:r>
        <w:rPr>
          <w:rFonts w:ascii="Times New Roman"/>
          <w:b w:val="false"/>
          <w:i w:val="false"/>
          <w:color w:val="000000"/>
          <w:sz w:val="28"/>
        </w:rPr>
        <w:t>
      "Екінші бағыт: Отандық тауарлар, көрсетілетін қызметтер өндірісін дамыту және жұмыс орындарын құру үшін кәсіпкерлік субъектілерін қолдау" деген тарауда:</w:t>
      </w:r>
    </w:p>
    <w:bookmarkEnd w:id="17"/>
    <w:bookmarkStart w:name="z19" w:id="18"/>
    <w:p>
      <w:pPr>
        <w:spacing w:after="0"/>
        <w:ind w:left="0"/>
        <w:jc w:val="both"/>
      </w:pPr>
      <w:r>
        <w:rPr>
          <w:rFonts w:ascii="Times New Roman"/>
          <w:b w:val="false"/>
          <w:i w:val="false"/>
          <w:color w:val="000000"/>
          <w:sz w:val="28"/>
        </w:rPr>
        <w:t>
      тақырыбы мынадай редакцияда жазылсын:</w:t>
      </w:r>
    </w:p>
    <w:bookmarkEnd w:id="18"/>
    <w:bookmarkStart w:name="z20" w:id="19"/>
    <w:p>
      <w:pPr>
        <w:spacing w:after="0"/>
        <w:ind w:left="0"/>
        <w:jc w:val="both"/>
      </w:pPr>
      <w:r>
        <w:rPr>
          <w:rFonts w:ascii="Times New Roman"/>
          <w:b w:val="false"/>
          <w:i w:val="false"/>
          <w:color w:val="000000"/>
          <w:sz w:val="28"/>
        </w:rPr>
        <w:t>
      "Екінші бағыт: Отандық тауарлар, қызметтер өндірісін дамыту және жұмыс орындарын құру үшін "Бастау Бизнес" жобасы түлектерінің бизнес-жоспарларын қаржыландырудың (микрокредиттеудің) қолжетімділігін арттыру";</w:t>
      </w:r>
    </w:p>
    <w:bookmarkEnd w:id="19"/>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бағыт шеңберінде "Бастау Бизнес" жобасы түлектерінің – ісін жаңа бастаған кәсіпкерлердің, шағын бизнестің, микрокәсіпкерліктің, оның ішінде отбасылық және әлеуметтік кәсіпкерлікті дамыту үшін бизнес-жоспарларын қаржыландырудың қолжетімділігін арттыру бойынша міндеттерді шешу көзделеді.";</w:t>
      </w:r>
    </w:p>
    <w:bookmarkStart w:name="z21" w:id="20"/>
    <w:p>
      <w:pPr>
        <w:spacing w:after="0"/>
        <w:ind w:left="0"/>
        <w:jc w:val="both"/>
      </w:pPr>
      <w:r>
        <w:rPr>
          <w:rFonts w:ascii="Times New Roman"/>
          <w:b w:val="false"/>
          <w:i w:val="false"/>
          <w:color w:val="000000"/>
          <w:sz w:val="28"/>
        </w:rPr>
        <w:t>
      төртінші бөлік мынадай редакцияда жазылсын:</w:t>
      </w:r>
    </w:p>
    <w:bookmarkEnd w:id="20"/>
    <w:bookmarkStart w:name="z22" w:id="21"/>
    <w:p>
      <w:pPr>
        <w:spacing w:after="0"/>
        <w:ind w:left="0"/>
        <w:jc w:val="both"/>
      </w:pPr>
      <w:r>
        <w:rPr>
          <w:rFonts w:ascii="Times New Roman"/>
          <w:b w:val="false"/>
          <w:i w:val="false"/>
          <w:color w:val="000000"/>
          <w:sz w:val="28"/>
        </w:rPr>
        <w:t>
      "Бөлінген қаражаттың мақсатты тағайындалуы – бизнес-жобаларды қорғаған "Бастау Бизнес" жобасы түлектерінің бизнес-жоспарларын микрокредиттеу.";</w:t>
      </w:r>
    </w:p>
    <w:bookmarkEnd w:id="21"/>
    <w:bookmarkStart w:name="z23" w:id="22"/>
    <w:p>
      <w:pPr>
        <w:spacing w:after="0"/>
        <w:ind w:left="0"/>
        <w:jc w:val="both"/>
      </w:pPr>
      <w:r>
        <w:rPr>
          <w:rFonts w:ascii="Times New Roman"/>
          <w:b w:val="false"/>
          <w:i w:val="false"/>
          <w:color w:val="000000"/>
          <w:sz w:val="28"/>
        </w:rPr>
        <w:t>
      "Инвестициялау, айналым қаражатын толықтыру мақсаттарына кредиттер беру тәртібі" деген тарау мынадай редакцияда жазылсын:</w:t>
      </w:r>
    </w:p>
    <w:bookmarkEnd w:id="22"/>
    <w:bookmarkStart w:name="z24" w:id="23"/>
    <w:p>
      <w:pPr>
        <w:spacing w:after="0"/>
        <w:ind w:left="0"/>
        <w:jc w:val="both"/>
      </w:pPr>
      <w:r>
        <w:rPr>
          <w:rFonts w:ascii="Times New Roman"/>
          <w:b w:val="false"/>
          <w:i w:val="false"/>
          <w:color w:val="000000"/>
          <w:sz w:val="28"/>
        </w:rPr>
        <w:t xml:space="preserve">
      "Микрокредиттер беру тәртібі </w:t>
      </w:r>
    </w:p>
    <w:bookmarkEnd w:id="23"/>
    <w:bookmarkStart w:name="z25" w:id="24"/>
    <w:p>
      <w:pPr>
        <w:spacing w:after="0"/>
        <w:ind w:left="0"/>
        <w:jc w:val="both"/>
      </w:pPr>
      <w:r>
        <w:rPr>
          <w:rFonts w:ascii="Times New Roman"/>
          <w:b w:val="false"/>
          <w:i w:val="false"/>
          <w:color w:val="000000"/>
          <w:sz w:val="28"/>
        </w:rPr>
        <w:t>
      "Бастау Бизнес" жобасы бойынша оқу бітіргені туралы сертификат алған және бизнес-жоспарды қорғаған Нәтижелі жұмыспен қамтуды және жаппай кәсіпкерлікті дамытудың 2017 – 2021 жылдарға арналған "Еңбек" мемлекеттік бағдарламасының (бұдан әрі – "Еңбек" бағдарламасы) қатысушылары Жол картасы шеңберінде қолдау алуға үміткерлер болып табылады.</w:t>
      </w:r>
    </w:p>
    <w:bookmarkEnd w:id="24"/>
    <w:bookmarkStart w:name="z26" w:id="25"/>
    <w:p>
      <w:pPr>
        <w:spacing w:after="0"/>
        <w:ind w:left="0"/>
        <w:jc w:val="both"/>
      </w:pPr>
      <w:r>
        <w:rPr>
          <w:rFonts w:ascii="Times New Roman"/>
          <w:b w:val="false"/>
          <w:i w:val="false"/>
          <w:color w:val="000000"/>
          <w:sz w:val="28"/>
        </w:rPr>
        <w:t>
      Қазақстан Республикасының салық заңнамасына сәйкес салық органдарында тіркелу микрокредит алудың міндетті шарты болып табылады.</w:t>
      </w:r>
    </w:p>
    <w:bookmarkEnd w:id="25"/>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Микрокредит беру жаңа жұмыс орындарын құру шартымен жүзеге асырылады.</w:t>
      </w:r>
    </w:p>
    <w:bookmarkEnd w:id="26"/>
    <w:p>
      <w:pPr>
        <w:spacing w:after="0"/>
        <w:ind w:left="0"/>
        <w:jc w:val="both"/>
      </w:pPr>
      <w:r>
        <w:rPr>
          <w:rFonts w:ascii="Times New Roman"/>
          <w:b w:val="false"/>
          <w:i w:val="false"/>
          <w:color w:val="000000"/>
          <w:sz w:val="28"/>
        </w:rPr>
        <w:t>
      Кәсіпкерлік субъектілері үшін қаржыландырудың қолжетімділігін арттыру жөніндегі міндеттерді шешу үшін ЖАО "Аграрлық кредит корпорациясы" акционерлік қоғамын (бұдан әрі – "АКК"АҚ) кредит беру жөніндегі өңірлік ұйым ретінде айқындайды.</w:t>
      </w:r>
    </w:p>
    <w:p>
      <w:pPr>
        <w:spacing w:after="0"/>
        <w:ind w:left="0"/>
        <w:jc w:val="both"/>
      </w:pPr>
      <w:r>
        <w:rPr>
          <w:rFonts w:ascii="Times New Roman"/>
          <w:b w:val="false"/>
          <w:i w:val="false"/>
          <w:color w:val="000000"/>
          <w:sz w:val="28"/>
        </w:rPr>
        <w:t>
      Микрокредит беру мақсатында ЖАО мынадай шарттарда бюджеттік кредит береді:</w:t>
      </w:r>
    </w:p>
    <w:bookmarkStart w:name="z29" w:id="27"/>
    <w:p>
      <w:pPr>
        <w:spacing w:after="0"/>
        <w:ind w:left="0"/>
        <w:jc w:val="both"/>
      </w:pPr>
      <w:r>
        <w:rPr>
          <w:rFonts w:ascii="Times New Roman"/>
          <w:b w:val="false"/>
          <w:i w:val="false"/>
          <w:color w:val="000000"/>
          <w:sz w:val="28"/>
        </w:rPr>
        <w:t>
      1) жылдық 0,01 % (нөл бүтін жүзден бір) сыйақы мөлшерлемесімен қайтарымдылық, мерзімділік және ақылылық қағидаттарында 10 (он) жылға;</w:t>
      </w:r>
    </w:p>
    <w:bookmarkEnd w:id="27"/>
    <w:bookmarkStart w:name="z30" w:id="28"/>
    <w:p>
      <w:pPr>
        <w:spacing w:after="0"/>
        <w:ind w:left="0"/>
        <w:jc w:val="both"/>
      </w:pPr>
      <w:r>
        <w:rPr>
          <w:rFonts w:ascii="Times New Roman"/>
          <w:b w:val="false"/>
          <w:i w:val="false"/>
          <w:color w:val="000000"/>
          <w:sz w:val="28"/>
        </w:rPr>
        <w:t>
      2) бюджеттік кредиттің нысаналы мақсаты – "Бастау Бизнес" жобасы түлектерінің бизнес-жоспарларын микрокредиттеу;</w:t>
      </w:r>
    </w:p>
    <w:bookmarkEnd w:id="28"/>
    <w:bookmarkStart w:name="z31" w:id="29"/>
    <w:p>
      <w:pPr>
        <w:spacing w:after="0"/>
        <w:ind w:left="0"/>
        <w:jc w:val="both"/>
      </w:pPr>
      <w:r>
        <w:rPr>
          <w:rFonts w:ascii="Times New Roman"/>
          <w:b w:val="false"/>
          <w:i w:val="false"/>
          <w:color w:val="000000"/>
          <w:sz w:val="28"/>
        </w:rPr>
        <w:t>
      3) негізгі борышты өтеу бойынша бюджеттік кредит мерзімі ұзақтығының үштен бірінен аспайтын мерзімге жеңілдікті кезең;</w:t>
      </w:r>
    </w:p>
    <w:bookmarkEnd w:id="29"/>
    <w:bookmarkStart w:name="z32" w:id="30"/>
    <w:p>
      <w:pPr>
        <w:spacing w:after="0"/>
        <w:ind w:left="0"/>
        <w:jc w:val="both"/>
      </w:pPr>
      <w:r>
        <w:rPr>
          <w:rFonts w:ascii="Times New Roman"/>
          <w:b w:val="false"/>
          <w:i w:val="false"/>
          <w:color w:val="000000"/>
          <w:sz w:val="28"/>
        </w:rPr>
        <w:t>
      4) бюджеттік кредитті игеру кезеңі 12 (он екі) айды құрайды және ЖАО бюджеттік кредитті аударған күннен бастап есептеледі.</w:t>
      </w:r>
    </w:p>
    <w:bookmarkEnd w:id="30"/>
    <w:p>
      <w:pPr>
        <w:spacing w:after="0"/>
        <w:ind w:left="0"/>
        <w:jc w:val="both"/>
      </w:pPr>
      <w:r>
        <w:rPr>
          <w:rFonts w:ascii="Times New Roman"/>
          <w:b w:val="false"/>
          <w:i w:val="false"/>
          <w:color w:val="000000"/>
          <w:sz w:val="28"/>
        </w:rPr>
        <w:t>
      "АКК" АҚ-ның кредиттеу бойынша қатысуы, сондай-ақ бөлінетін сомалар туралы шешім облыс әкімдігінің қаулысымен қабылданады. Кәсіпкерлік немесе ауыл шаруашылығы мәселелері жөніндегі ЖАО кредит беру бойынша "АКК" АҚ-ға кредиттік келісімдер бойынша бюджеттік кредит қаражатын ұсынады.</w:t>
      </w:r>
    </w:p>
    <w:bookmarkStart w:name="z33" w:id="31"/>
    <w:p>
      <w:pPr>
        <w:spacing w:after="0"/>
        <w:ind w:left="0"/>
        <w:jc w:val="both"/>
      </w:pPr>
      <w:r>
        <w:rPr>
          <w:rFonts w:ascii="Times New Roman"/>
          <w:b w:val="false"/>
          <w:i w:val="false"/>
          <w:color w:val="000000"/>
          <w:sz w:val="28"/>
        </w:rPr>
        <w:t>
      "АКК" АҚ-ға бюджеттік кредиттер беру шарттары:</w:t>
      </w:r>
    </w:p>
    <w:bookmarkEnd w:id="31"/>
    <w:bookmarkStart w:name="z34" w:id="32"/>
    <w:p>
      <w:pPr>
        <w:spacing w:after="0"/>
        <w:ind w:left="0"/>
        <w:jc w:val="both"/>
      </w:pPr>
      <w:r>
        <w:rPr>
          <w:rFonts w:ascii="Times New Roman"/>
          <w:b w:val="false"/>
          <w:i w:val="false"/>
          <w:color w:val="000000"/>
          <w:sz w:val="28"/>
        </w:rPr>
        <w:t>
      1) кредит беру мерзімі – он жылдан аспайды;</w:t>
      </w:r>
    </w:p>
    <w:bookmarkEnd w:id="32"/>
    <w:bookmarkStart w:name="z35" w:id="33"/>
    <w:p>
      <w:pPr>
        <w:spacing w:after="0"/>
        <w:ind w:left="0"/>
        <w:jc w:val="both"/>
      </w:pPr>
      <w:r>
        <w:rPr>
          <w:rFonts w:ascii="Times New Roman"/>
          <w:b w:val="false"/>
          <w:i w:val="false"/>
          <w:color w:val="000000"/>
          <w:sz w:val="28"/>
        </w:rPr>
        <w:t>
      2) сыйақы мөлшерлемесі – жылдық 0,01 % (нөл бүтін жүзден бір);</w:t>
      </w:r>
    </w:p>
    <w:bookmarkEnd w:id="33"/>
    <w:bookmarkStart w:name="z36" w:id="34"/>
    <w:p>
      <w:pPr>
        <w:spacing w:after="0"/>
        <w:ind w:left="0"/>
        <w:jc w:val="both"/>
      </w:pPr>
      <w:r>
        <w:rPr>
          <w:rFonts w:ascii="Times New Roman"/>
          <w:b w:val="false"/>
          <w:i w:val="false"/>
          <w:color w:val="000000"/>
          <w:sz w:val="28"/>
        </w:rPr>
        <w:t>
      3) игеру кезеңі – 12 (он екі) ай;</w:t>
      </w:r>
    </w:p>
    <w:bookmarkEnd w:id="34"/>
    <w:bookmarkStart w:name="z37" w:id="35"/>
    <w:p>
      <w:pPr>
        <w:spacing w:after="0"/>
        <w:ind w:left="0"/>
        <w:jc w:val="both"/>
      </w:pPr>
      <w:r>
        <w:rPr>
          <w:rFonts w:ascii="Times New Roman"/>
          <w:b w:val="false"/>
          <w:i w:val="false"/>
          <w:color w:val="000000"/>
          <w:sz w:val="28"/>
        </w:rPr>
        <w:t>
      4) нысаналы мақсаты – "Бастау Бизнес" жобасы түлектерінің бизнес-жоспарларына микрокредит беру үшін мемлекет қатысатын микроқаржы ұйымдарын (бұдан әрі – МҚҰ) қорландыру.</w:t>
      </w:r>
    </w:p>
    <w:bookmarkEnd w:id="35"/>
    <w:bookmarkStart w:name="z38" w:id="36"/>
    <w:p>
      <w:pPr>
        <w:spacing w:after="0"/>
        <w:ind w:left="0"/>
        <w:jc w:val="both"/>
      </w:pPr>
      <w:r>
        <w:rPr>
          <w:rFonts w:ascii="Times New Roman"/>
          <w:b w:val="false"/>
          <w:i w:val="false"/>
          <w:color w:val="000000"/>
          <w:sz w:val="28"/>
        </w:rPr>
        <w:t>
      МҚҰ қорландырудың шарттары:</w:t>
      </w:r>
    </w:p>
    <w:bookmarkEnd w:id="36"/>
    <w:bookmarkStart w:name="z39" w:id="37"/>
    <w:p>
      <w:pPr>
        <w:spacing w:after="0"/>
        <w:ind w:left="0"/>
        <w:jc w:val="both"/>
      </w:pPr>
      <w:r>
        <w:rPr>
          <w:rFonts w:ascii="Times New Roman"/>
          <w:b w:val="false"/>
          <w:i w:val="false"/>
          <w:color w:val="000000"/>
          <w:sz w:val="28"/>
        </w:rPr>
        <w:t>
      1) қорландыру мерзімділік, қайтарымдылық, ақылылық және нысаналы пайдалану шарттарында жүзеге асырылады;</w:t>
      </w:r>
    </w:p>
    <w:bookmarkEnd w:id="37"/>
    <w:bookmarkStart w:name="z40" w:id="38"/>
    <w:p>
      <w:pPr>
        <w:spacing w:after="0"/>
        <w:ind w:left="0"/>
        <w:jc w:val="both"/>
      </w:pPr>
      <w:r>
        <w:rPr>
          <w:rFonts w:ascii="Times New Roman"/>
          <w:b w:val="false"/>
          <w:i w:val="false"/>
          <w:color w:val="000000"/>
          <w:sz w:val="28"/>
        </w:rPr>
        <w:t>
      2) кредит беру мерзімі – 10 (он) жылға дейін;</w:t>
      </w:r>
    </w:p>
    <w:bookmarkEnd w:id="38"/>
    <w:bookmarkStart w:name="z41" w:id="39"/>
    <w:p>
      <w:pPr>
        <w:spacing w:after="0"/>
        <w:ind w:left="0"/>
        <w:jc w:val="both"/>
      </w:pPr>
      <w:r>
        <w:rPr>
          <w:rFonts w:ascii="Times New Roman"/>
          <w:b w:val="false"/>
          <w:i w:val="false"/>
          <w:color w:val="000000"/>
          <w:sz w:val="28"/>
        </w:rPr>
        <w:t>
      3) сыйақы мөлшерлемесі – жылдық 2 % (екі) дейін;</w:t>
      </w:r>
    </w:p>
    <w:bookmarkEnd w:id="39"/>
    <w:bookmarkStart w:name="z42" w:id="40"/>
    <w:p>
      <w:pPr>
        <w:spacing w:after="0"/>
        <w:ind w:left="0"/>
        <w:jc w:val="both"/>
      </w:pPr>
      <w:r>
        <w:rPr>
          <w:rFonts w:ascii="Times New Roman"/>
          <w:b w:val="false"/>
          <w:i w:val="false"/>
          <w:color w:val="000000"/>
          <w:sz w:val="28"/>
        </w:rPr>
        <w:t>
      4) игеру кезеңі – 12 (он екі) ай, бірақ келесі қаржы жылының 1 наурызынан кешіктірмей;</w:t>
      </w:r>
    </w:p>
    <w:bookmarkEnd w:id="40"/>
    <w:bookmarkStart w:name="z43" w:id="41"/>
    <w:p>
      <w:pPr>
        <w:spacing w:after="0"/>
        <w:ind w:left="0"/>
        <w:jc w:val="both"/>
      </w:pPr>
      <w:r>
        <w:rPr>
          <w:rFonts w:ascii="Times New Roman"/>
          <w:b w:val="false"/>
          <w:i w:val="false"/>
          <w:color w:val="000000"/>
          <w:sz w:val="28"/>
        </w:rPr>
        <w:t>
      5) нысаналы мақсаты – "Бастау Бизнес" жобасы түлектерінің бизнес -жоспарларын микрокредиттеу.</w:t>
      </w:r>
    </w:p>
    <w:bookmarkEnd w:id="41"/>
    <w:bookmarkStart w:name="z44" w:id="42"/>
    <w:p>
      <w:pPr>
        <w:spacing w:after="0"/>
        <w:ind w:left="0"/>
        <w:jc w:val="both"/>
      </w:pPr>
      <w:r>
        <w:rPr>
          <w:rFonts w:ascii="Times New Roman"/>
          <w:b w:val="false"/>
          <w:i w:val="false"/>
          <w:color w:val="000000"/>
          <w:sz w:val="28"/>
        </w:rPr>
        <w:t>
      Кредит беру бойынша "АКК" АҚ /МҚҰ негізгі борышты өтеу бойынша кредит беру мерзімі ұзақтығының үштен бірінен аспайтын мерзімге жеңілдікті кезең ұсынылады.</w:t>
      </w:r>
    </w:p>
    <w:bookmarkEnd w:id="42"/>
    <w:bookmarkStart w:name="z45" w:id="43"/>
    <w:p>
      <w:pPr>
        <w:spacing w:after="0"/>
        <w:ind w:left="0"/>
        <w:jc w:val="both"/>
      </w:pPr>
      <w:r>
        <w:rPr>
          <w:rFonts w:ascii="Times New Roman"/>
          <w:b w:val="false"/>
          <w:i w:val="false"/>
          <w:color w:val="000000"/>
          <w:sz w:val="28"/>
        </w:rPr>
        <w:t>
      Бюджеттік кредитті кредиттерге, қарыздарға немесе лизинг шарттарына қызмет көрсету бойынша ағымдағы төлемдер бойынша есеп айырысуды жүргізу мақсаттарына, сондай-ақ Қазақстан Республикасы Бюджет кодексінің 171-бабының 3-тармағында көзделген мақсаттарға жіберуге жол берілмейді.</w:t>
      </w:r>
    </w:p>
    <w:bookmarkEnd w:id="43"/>
    <w:bookmarkStart w:name="z46" w:id="44"/>
    <w:p>
      <w:pPr>
        <w:spacing w:after="0"/>
        <w:ind w:left="0"/>
        <w:jc w:val="both"/>
      </w:pPr>
      <w:r>
        <w:rPr>
          <w:rFonts w:ascii="Times New Roman"/>
          <w:b w:val="false"/>
          <w:i w:val="false"/>
          <w:color w:val="000000"/>
          <w:sz w:val="28"/>
        </w:rPr>
        <w:t>
      Сондай-ақ, мұндай жер учаскелерінің/жылжымайтын тұрғын мүліктің нысаналы мақсаты кредит беру туралы шарт жасалған күннен бастап бір жыл ішінде бизнес мақсаттарға өзгертілетін жағдайларды қоспағанда, тұтынушылық мақсаттарға, акцизделетін өнім өндіруге, жылжымайтын тұрғын мүлік сатып алуға және салуға, жер учаскелерін сатып алуға (нысаналы мақсаты кәсіпкерлік қызметпен байланысты емес) бюджеттік кредит берілмейді.";</w:t>
      </w:r>
    </w:p>
    <w:bookmarkEnd w:id="44"/>
    <w:bookmarkStart w:name="z47" w:id="45"/>
    <w:p>
      <w:pPr>
        <w:spacing w:after="0"/>
        <w:ind w:left="0"/>
        <w:jc w:val="both"/>
      </w:pPr>
      <w:r>
        <w:rPr>
          <w:rFonts w:ascii="Times New Roman"/>
          <w:b w:val="false"/>
          <w:i w:val="false"/>
          <w:color w:val="000000"/>
          <w:sz w:val="28"/>
        </w:rPr>
        <w:t xml:space="preserve">
      "Түпкілікті қарыз алушыларға кредит беру тәртібі мен тетігі" деген тарау мынадай редакцияда жазылсын: </w:t>
      </w:r>
    </w:p>
    <w:bookmarkEnd w:id="45"/>
    <w:bookmarkStart w:name="z48" w:id="46"/>
    <w:p>
      <w:pPr>
        <w:spacing w:after="0"/>
        <w:ind w:left="0"/>
        <w:jc w:val="both"/>
      </w:pPr>
      <w:r>
        <w:rPr>
          <w:rFonts w:ascii="Times New Roman"/>
          <w:b w:val="false"/>
          <w:i w:val="false"/>
          <w:color w:val="000000"/>
          <w:sz w:val="28"/>
        </w:rPr>
        <w:t>
      "Түпкілікті қарыз алушыларға кредит беру тәртібі мен тетігі</w:t>
      </w:r>
    </w:p>
    <w:bookmarkEnd w:id="46"/>
    <w:bookmarkStart w:name="z49" w:id="47"/>
    <w:p>
      <w:pPr>
        <w:spacing w:after="0"/>
        <w:ind w:left="0"/>
        <w:jc w:val="both"/>
      </w:pPr>
      <w:r>
        <w:rPr>
          <w:rFonts w:ascii="Times New Roman"/>
          <w:b w:val="false"/>
          <w:i w:val="false"/>
          <w:color w:val="000000"/>
          <w:sz w:val="28"/>
        </w:rPr>
        <w:t>
      "Бастау Бизнес" жобасының түлектеріне микрокредиттер беру шарттары:</w:t>
      </w:r>
    </w:p>
    <w:bookmarkEnd w:id="47"/>
    <w:bookmarkStart w:name="z50" w:id="48"/>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48"/>
    <w:bookmarkStart w:name="z51" w:id="49"/>
    <w:p>
      <w:pPr>
        <w:spacing w:after="0"/>
        <w:ind w:left="0"/>
        <w:jc w:val="both"/>
      </w:pPr>
      <w:r>
        <w:rPr>
          <w:rFonts w:ascii="Times New Roman"/>
          <w:b w:val="false"/>
          <w:i w:val="false"/>
          <w:color w:val="000000"/>
          <w:sz w:val="28"/>
        </w:rPr>
        <w:t>
      2) микрокредиттің ең жоғары сомасы:</w:t>
      </w:r>
    </w:p>
    <w:bookmarkEnd w:id="49"/>
    <w:bookmarkStart w:name="z52" w:id="50"/>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2,5 мың айлық есептік көрсеткішке (бұдан әрі – АЕК) дейін);</w:t>
      </w:r>
    </w:p>
    <w:bookmarkEnd w:id="50"/>
    <w:bookmarkStart w:name="z53" w:id="51"/>
    <w:p>
      <w:pPr>
        <w:spacing w:after="0"/>
        <w:ind w:left="0"/>
        <w:jc w:val="both"/>
      </w:pPr>
      <w:r>
        <w:rPr>
          <w:rFonts w:ascii="Times New Roman"/>
          <w:b w:val="false"/>
          <w:i w:val="false"/>
          <w:color w:val="000000"/>
          <w:sz w:val="28"/>
        </w:rPr>
        <w:t>
      қалаларда, моноқалаларда – Шымкент, Ақтау, Атырау қалаларынан басқа) – 6,5 (алты жарым) мың АЕК-ке дейін;</w:t>
      </w:r>
    </w:p>
    <w:bookmarkEnd w:id="51"/>
    <w:bookmarkStart w:name="z54" w:id="52"/>
    <w:p>
      <w:pPr>
        <w:spacing w:after="0"/>
        <w:ind w:left="0"/>
        <w:jc w:val="both"/>
      </w:pPr>
      <w:r>
        <w:rPr>
          <w:rFonts w:ascii="Times New Roman"/>
          <w:b w:val="false"/>
          <w:i w:val="false"/>
          <w:color w:val="000000"/>
          <w:sz w:val="28"/>
        </w:rPr>
        <w:t>
      Шымкент, Ақтау, Атырау қалаларында – 8,0 (сегіз) мың АЕК-ке дейін;</w:t>
      </w:r>
    </w:p>
    <w:bookmarkEnd w:id="52"/>
    <w:bookmarkStart w:name="z55" w:id="53"/>
    <w:p>
      <w:pPr>
        <w:spacing w:after="0"/>
        <w:ind w:left="0"/>
        <w:jc w:val="both"/>
      </w:pPr>
      <w:r>
        <w:rPr>
          <w:rFonts w:ascii="Times New Roman"/>
          <w:b w:val="false"/>
          <w:i w:val="false"/>
          <w:color w:val="000000"/>
          <w:sz w:val="28"/>
        </w:rPr>
        <w:t>
      3) сыйақы мөлшерлемесі – жылдық 6 % (алты) аспайды;</w:t>
      </w:r>
    </w:p>
    <w:bookmarkEnd w:id="53"/>
    <w:bookmarkStart w:name="z56" w:id="54"/>
    <w:p>
      <w:pPr>
        <w:spacing w:after="0"/>
        <w:ind w:left="0"/>
        <w:jc w:val="both"/>
      </w:pPr>
      <w:r>
        <w:rPr>
          <w:rFonts w:ascii="Times New Roman"/>
          <w:b w:val="false"/>
          <w:i w:val="false"/>
          <w:color w:val="000000"/>
          <w:sz w:val="28"/>
        </w:rPr>
        <w:t xml:space="preserve">
      4) "Еңбек" бағдарламасына қатысушының микрокредит бойынша міндеттемелерін бұзуы себебінен алынатын комиссияларды, алымдарды және/немесе өзге де төлемдерді қоспағанда, МҚҰ "Бастау Бизнес" жобасы түлектерінің микрокредитіне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"АКК" АҚ-мен алдын ала жазбаша келісілуге тиіс; </w:t>
      </w:r>
    </w:p>
    <w:bookmarkEnd w:id="54"/>
    <w:bookmarkStart w:name="z57" w:id="55"/>
    <w:p>
      <w:pPr>
        <w:spacing w:after="0"/>
        <w:ind w:left="0"/>
        <w:jc w:val="both"/>
      </w:pPr>
      <w:r>
        <w:rPr>
          <w:rFonts w:ascii="Times New Roman"/>
          <w:b w:val="false"/>
          <w:i w:val="false"/>
          <w:color w:val="000000"/>
          <w:sz w:val="28"/>
        </w:rPr>
        <w:t>
      5) кредитордың шешімі бойынша микрокредит беру мерзімі ұзақтығының үштен бірінен аспайтын мерзімге негізгі борышты және сыйақыны өтеу бойынша жеңілдікті кезең алу мүмкіндігі;</w:t>
      </w:r>
    </w:p>
    <w:bookmarkEnd w:id="55"/>
    <w:bookmarkStart w:name="z58" w:id="56"/>
    <w:p>
      <w:pPr>
        <w:spacing w:after="0"/>
        <w:ind w:left="0"/>
        <w:jc w:val="both"/>
      </w:pPr>
      <w:r>
        <w:rPr>
          <w:rFonts w:ascii="Times New Roman"/>
          <w:b w:val="false"/>
          <w:i w:val="false"/>
          <w:color w:val="000000"/>
          <w:sz w:val="28"/>
        </w:rPr>
        <w:t>
      6) қарыздардың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 беру/микрокредит беру қағидаларына (бұдан әрі – микрокредит беру қағидалары) сәйкес "Еңбек" бағдарламасына қатысушы қызметінің бағытына сәйкес айқындалады.</w:t>
      </w:r>
    </w:p>
    <w:bookmarkEnd w:id="56"/>
    <w:bookmarkStart w:name="z59" w:id="57"/>
    <w:p>
      <w:pPr>
        <w:spacing w:after="0"/>
        <w:ind w:left="0"/>
        <w:jc w:val="both"/>
      </w:pPr>
      <w:r>
        <w:rPr>
          <w:rFonts w:ascii="Times New Roman"/>
          <w:b w:val="false"/>
          <w:i w:val="false"/>
          <w:color w:val="000000"/>
          <w:sz w:val="28"/>
        </w:rPr>
        <w:t>
      МҚҰ ұсынылған құжаттар тізбесі негізінде бизнес жобаға бағалау жүргізеді, содан кейін микрокредит берудің мүмкіндігі немесе мүмкін еместігі туралы шешім қабылдайды.</w:t>
      </w:r>
    </w:p>
    <w:bookmarkEnd w:id="57"/>
    <w:bookmarkStart w:name="z60" w:id="58"/>
    <w:p>
      <w:pPr>
        <w:spacing w:after="0"/>
        <w:ind w:left="0"/>
        <w:jc w:val="both"/>
      </w:pPr>
      <w:r>
        <w:rPr>
          <w:rFonts w:ascii="Times New Roman"/>
          <w:b w:val="false"/>
          <w:i w:val="false"/>
          <w:color w:val="000000"/>
          <w:sz w:val="28"/>
        </w:rPr>
        <w:t>
      МҚҰ түпкілікті қарыз алушыларға кредит беру туралы шешімді дербес қабылдайды.</w:t>
      </w:r>
    </w:p>
    <w:bookmarkEnd w:id="58"/>
    <w:bookmarkStart w:name="z61" w:id="59"/>
    <w:p>
      <w:pPr>
        <w:spacing w:after="0"/>
        <w:ind w:left="0"/>
        <w:jc w:val="both"/>
      </w:pPr>
      <w:r>
        <w:rPr>
          <w:rFonts w:ascii="Times New Roman"/>
          <w:b w:val="false"/>
          <w:i w:val="false"/>
          <w:color w:val="000000"/>
          <w:sz w:val="28"/>
        </w:rPr>
        <w:t>
      МҚҰ кредит беру туралы оң шешім қабылдағаннан кейін түпкілікті қарыз алушымен Қазақстан Республикасының азаматтық заңнамасына сәйкес микрокредит беру туралы шарт жасасады.</w:t>
      </w:r>
    </w:p>
    <w:bookmarkEnd w:id="59"/>
    <w:bookmarkStart w:name="z62" w:id="60"/>
    <w:p>
      <w:pPr>
        <w:spacing w:after="0"/>
        <w:ind w:left="0"/>
        <w:jc w:val="both"/>
      </w:pPr>
      <w:r>
        <w:rPr>
          <w:rFonts w:ascii="Times New Roman"/>
          <w:b w:val="false"/>
          <w:i w:val="false"/>
          <w:color w:val="000000"/>
          <w:sz w:val="28"/>
        </w:rPr>
        <w:t>
      Микрокредит шарттары, қарыз алушының кредитті қамтамасыз ету тәсілдері, қарыз алушылардың санаты, қарыз мерзімдері мен сомалары кредитордың шешімімен белгіленеді және кредит шартында көрсетіледі.</w:t>
      </w:r>
    </w:p>
    <w:bookmarkEnd w:id="60"/>
    <w:bookmarkStart w:name="z63" w:id="61"/>
    <w:p>
      <w:pPr>
        <w:spacing w:after="0"/>
        <w:ind w:left="0"/>
        <w:jc w:val="both"/>
      </w:pPr>
      <w:r>
        <w:rPr>
          <w:rFonts w:ascii="Times New Roman"/>
          <w:b w:val="false"/>
          <w:i w:val="false"/>
          <w:color w:val="000000"/>
          <w:sz w:val="28"/>
        </w:rPr>
        <w:t>
      Көрсетілген мерзімдер өткенге дейін кредит қаражаты игерілмеген жағдайда, "АКК" АҚ/МҚҰ ЕҰ олардың жергілікті бюджетке қайтарылуын қамтамасыз етеді, өз кезегінде ЖАО республикалық бюджетке қайтаруды жүзеге асырады.";</w:t>
      </w:r>
    </w:p>
    <w:bookmarkEnd w:id="61"/>
    <w:bookmarkStart w:name="z64" w:id="62"/>
    <w:p>
      <w:pPr>
        <w:spacing w:after="0"/>
        <w:ind w:left="0"/>
        <w:jc w:val="both"/>
      </w:pPr>
      <w:r>
        <w:rPr>
          <w:rFonts w:ascii="Times New Roman"/>
          <w:b w:val="false"/>
          <w:i w:val="false"/>
          <w:color w:val="000000"/>
          <w:sz w:val="28"/>
        </w:rPr>
        <w:t>
      "Есептілікті ұсыну және кредиттік қаражатты пайдалану мониторингін жүргізу тәртібі" деген тарауда:</w:t>
      </w:r>
    </w:p>
    <w:bookmarkEnd w:id="62"/>
    <w:bookmarkStart w:name="z65" w:id="63"/>
    <w:p>
      <w:pPr>
        <w:spacing w:after="0"/>
        <w:ind w:left="0"/>
        <w:jc w:val="both"/>
      </w:pPr>
      <w:r>
        <w:rPr>
          <w:rFonts w:ascii="Times New Roman"/>
          <w:b w:val="false"/>
          <w:i w:val="false"/>
          <w:color w:val="000000"/>
          <w:sz w:val="28"/>
        </w:rPr>
        <w:t>
      бірінші, екінші, үшінші және төртінші абзацтар мынадай редакцияда жазылсын:</w:t>
      </w:r>
    </w:p>
    <w:bookmarkEnd w:id="63"/>
    <w:bookmarkStart w:name="z66" w:id="64"/>
    <w:p>
      <w:pPr>
        <w:spacing w:after="0"/>
        <w:ind w:left="0"/>
        <w:jc w:val="both"/>
      </w:pPr>
      <w:r>
        <w:rPr>
          <w:rFonts w:ascii="Times New Roman"/>
          <w:b w:val="false"/>
          <w:i w:val="false"/>
          <w:color w:val="000000"/>
          <w:sz w:val="28"/>
        </w:rPr>
        <w:t>
      "Түпкілікті қарыз алушы МҚҰ-да кредитті алған күннен бастап күнтізбелік 90 (тоқсан) күн ішінде кредиттердің нысаналы пайдаланылуын растайтын құжаттарды/мәліметтерді қоса бере отырып растайды. Жаңа жұмыс орнын құру кредит алған күннен бастап 12 (он екі) ай ішінде жасалған еңбек шартымен расталады. Еңбек шарты бұзылған кезде босаған жұмыс орнына басқа жұмыскер жұмысқа орналасады, бұл да тиісті шартпен (уақытша (маусымдық) жұмыс орындарын қоспағанда) расталады.</w:t>
      </w:r>
    </w:p>
    <w:bookmarkEnd w:id="64"/>
    <w:bookmarkStart w:name="z67" w:id="65"/>
    <w:p>
      <w:pPr>
        <w:spacing w:after="0"/>
        <w:ind w:left="0"/>
        <w:jc w:val="both"/>
      </w:pPr>
      <w:r>
        <w:rPr>
          <w:rFonts w:ascii="Times New Roman"/>
          <w:b w:val="false"/>
          <w:i w:val="false"/>
          <w:color w:val="000000"/>
          <w:sz w:val="28"/>
        </w:rPr>
        <w:t>
      Егер түпкілікті қарыз алушы жоғарыда көрсетілген мерзімдер ішінде нысаналы пайдаланылуын және жұмыс орындарының құрылуын растамаған жағдайда, түпкілікті қарыз алушы мен МҚҰ арасындағы шартта көрсетілген мөлшерде айыппұл төленеді және алынған қаражат толық көлемде кредиторға қайтарылады.</w:t>
      </w:r>
    </w:p>
    <w:bookmarkEnd w:id="65"/>
    <w:bookmarkStart w:name="z68" w:id="66"/>
    <w:p>
      <w:pPr>
        <w:spacing w:after="0"/>
        <w:ind w:left="0"/>
        <w:jc w:val="both"/>
      </w:pPr>
      <w:r>
        <w:rPr>
          <w:rFonts w:ascii="Times New Roman"/>
          <w:b w:val="false"/>
          <w:i w:val="false"/>
          <w:color w:val="000000"/>
          <w:sz w:val="28"/>
        </w:rPr>
        <w:t>
      МҚҰ ішкі құжаттарға және түпкілікті қарыз алушылармен жасалған шарттың талаптарына сәйкес кредиттің нысаналы пайдаланылуы толық расталғанға дейін қаржыландырылған инвестициялық жобалар қаражатының мақсатты пайдаланылуына, сондай-ақ түпкілікті қарыз алушылардың Жол картасының талаптарын орындауына мониторинг жүргізеді.</w:t>
      </w:r>
    </w:p>
    <w:bookmarkEnd w:id="66"/>
    <w:bookmarkStart w:name="z69" w:id="67"/>
    <w:p>
      <w:pPr>
        <w:spacing w:after="0"/>
        <w:ind w:left="0"/>
        <w:jc w:val="both"/>
      </w:pPr>
      <w:r>
        <w:rPr>
          <w:rFonts w:ascii="Times New Roman"/>
          <w:b w:val="false"/>
          <w:i w:val="false"/>
          <w:color w:val="000000"/>
          <w:sz w:val="28"/>
        </w:rPr>
        <w:t>
      МҚҰ берілген кредиттер бойынша есепті айдан кейінгі айдың 10 (оныншы) күніне дейін, сондай-ақ есепті кезеңнен кейінгі айдың 15 (он бесінші) күніне дейінгі мерзімде ЖАО-ға және "АКК" АҚ-ға кредиттерді нысаналы пайдалану жөнінде есеп береді.</w:t>
      </w:r>
    </w:p>
    <w:bookmarkEnd w:id="67"/>
    <w:bookmarkStart w:name="z70" w:id="68"/>
    <w:p>
      <w:pPr>
        <w:spacing w:after="0"/>
        <w:ind w:left="0"/>
        <w:jc w:val="both"/>
      </w:pPr>
      <w:r>
        <w:rPr>
          <w:rFonts w:ascii="Times New Roman"/>
          <w:b w:val="false"/>
          <w:i w:val="false"/>
          <w:color w:val="000000"/>
          <w:sz w:val="28"/>
        </w:rPr>
        <w:t xml:space="preserve">
      Жұмыспен қамтудың 2020 – 2021 жылдарға арналған жол картасын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xml:space="preserve">
      екінші жолдағы "2021 жылғы қаңтар" деген сөздер "2020 жылғы қараша"  деген сөздермен ауыстырылсын; </w:t>
      </w:r>
    </w:p>
    <w:bookmarkEnd w:id="69"/>
    <w:bookmarkStart w:name="z72" w:id="70"/>
    <w:p>
      <w:pPr>
        <w:spacing w:after="0"/>
        <w:ind w:left="0"/>
        <w:jc w:val="both"/>
      </w:pPr>
      <w:r>
        <w:rPr>
          <w:rFonts w:ascii="Times New Roman"/>
          <w:b w:val="false"/>
          <w:i w:val="false"/>
          <w:color w:val="000000"/>
          <w:sz w:val="28"/>
        </w:rPr>
        <w:t>
      мынадай мазмұндағы реттік нөмірі жиырма тоғызыншы жолмен толықтырылсын: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301"/>
        <w:gridCol w:w="834"/>
        <w:gridCol w:w="3511"/>
        <w:gridCol w:w="1629"/>
        <w:gridCol w:w="366"/>
        <w:gridCol w:w="366"/>
        <w:gridCol w:w="50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(49 %) және ҰКП (51 %) қатысуымен МҚҰ құру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 әділет органдарында тіркеу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ҰКП-мен бірлесіп Ақмола, Ақтөбе, Алматы, Атырау обл., ШҚО, БҚО, СҚО және Шымкент қ.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беруді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1"/>
    <w:p>
      <w:pPr>
        <w:spacing w:after="0"/>
        <w:ind w:left="0"/>
        <w:jc w:val="both"/>
      </w:pPr>
      <w:r>
        <w:rPr>
          <w:rFonts w:ascii="Times New Roman"/>
          <w:b w:val="false"/>
          <w:i w:val="false"/>
          <w:color w:val="000000"/>
          <w:sz w:val="28"/>
        </w:rPr>
        <w:t xml:space="preserve">
      Жұмыспен қамтудың 2020 </w:t>
      </w:r>
      <w:r>
        <w:rPr>
          <w:rFonts w:ascii="Times New Roman"/>
          <w:b/>
          <w:i w:val="false"/>
          <w:color w:val="000000"/>
          <w:sz w:val="28"/>
        </w:rPr>
        <w:t xml:space="preserve">– </w:t>
      </w:r>
      <w:r>
        <w:rPr>
          <w:rFonts w:ascii="Times New Roman"/>
          <w:b w:val="false"/>
          <w:i w:val="false"/>
          <w:color w:val="000000"/>
          <w:sz w:val="28"/>
        </w:rPr>
        <w:t>2021 жылдарға арналған Жол картасын іске асыру жөніндегі іс-шаралар жоспарына ескертпеде:</w:t>
      </w:r>
    </w:p>
    <w:bookmarkEnd w:id="71"/>
    <w:bookmarkStart w:name="z74" w:id="72"/>
    <w:p>
      <w:pPr>
        <w:spacing w:after="0"/>
        <w:ind w:left="0"/>
        <w:jc w:val="both"/>
      </w:pPr>
      <w:r>
        <w:rPr>
          <w:rFonts w:ascii="Times New Roman"/>
          <w:b w:val="false"/>
          <w:i w:val="false"/>
          <w:color w:val="000000"/>
          <w:sz w:val="28"/>
        </w:rPr>
        <w:t>
      мынадай мазмұндағы жолдармен толықтырылсын:</w:t>
      </w:r>
    </w:p>
    <w:bookmarkEnd w:id="72"/>
    <w:bookmarkStart w:name="z75" w:id="73"/>
    <w:p>
      <w:pPr>
        <w:spacing w:after="0"/>
        <w:ind w:left="0"/>
        <w:jc w:val="both"/>
      </w:pPr>
      <w:r>
        <w:rPr>
          <w:rFonts w:ascii="Times New Roman"/>
          <w:b w:val="false"/>
          <w:i w:val="false"/>
          <w:color w:val="000000"/>
          <w:sz w:val="28"/>
        </w:rPr>
        <w:t>
      "МҚҰ – микроқаржы ұйымы;</w:t>
      </w:r>
    </w:p>
    <w:bookmarkEnd w:id="73"/>
    <w:bookmarkStart w:name="z76" w:id="74"/>
    <w:p>
      <w:pPr>
        <w:spacing w:after="0"/>
        <w:ind w:left="0"/>
        <w:jc w:val="both"/>
      </w:pPr>
      <w:r>
        <w:rPr>
          <w:rFonts w:ascii="Times New Roman"/>
          <w:b w:val="false"/>
          <w:i w:val="false"/>
          <w:color w:val="000000"/>
          <w:sz w:val="28"/>
        </w:rPr>
        <w:t xml:space="preserve">
      ҰКП – "Атамекен" ұлттық кәсіпкерлер палатасы".". </w:t>
      </w:r>
    </w:p>
    <w:bookmarkEnd w:id="74"/>
    <w:bookmarkStart w:name="z77" w:id="75"/>
    <w:p>
      <w:pPr>
        <w:spacing w:after="0"/>
        <w:ind w:left="0"/>
        <w:jc w:val="both"/>
      </w:pPr>
      <w:r>
        <w:rPr>
          <w:rFonts w:ascii="Times New Roman"/>
          <w:b w:val="false"/>
          <w:i w:val="false"/>
          <w:color w:val="000000"/>
          <w:sz w:val="28"/>
        </w:rPr>
        <w:t>
      2. Осы өкімнің орындалуын бақылау Қазақстан Республикасы Еңбек және халықты әлеуметтік қорғау министрлігіне жүктелсін.</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