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19ca" w14:textId="59a1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WorldSkills Kazakhstan қамқоршылық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30 cәуірдегі № 62-ө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WorldSkills International халықаралық ұйымының стандарттарына сәйкес кәсіптік білім беруді дамыту, экономиканы жоғары білікті кадрлармен қамтамасыз ету және кәсіптік даярлаудың рөлін арттыру үшін Қазақстан Республикасы мемлекеттік органдарының күшін біріктіру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WorldSkills Kazakhstan қамқоршылық кеңесі (бұдан әрі –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WorldSkills Kazakhstan қамқоршылық кеңесі туралы ереже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WorldSkills Kazakhstan қамқоршылық кеңесі (бұдан әрі – Кеңес) Қазақстан Республикасы Үкіметінің жанындағы консультациялық-кеңесші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Білім және ғылым министрлігі Кеңестің жұмыс органы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міндеті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Worldskills Kazakhstan қозғалысын дамытудың негізгі бағыттары;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ірі кәсіпорындары базасында корпоративтік, салалық, өңіраралық чемпионаттарды (WorldSkills Hi-Tech, AgroSkills, DigitalSkills, LogisticSkills) өткізу жүйесін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Республикасында WorldSkills қозғалысын дамытуға бизнесті тарту жөнінде ұсыныстар әзірлеу болып табылады.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қызметінің ұйымдастырылуы мен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қызметінің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WorldSkills Kazakhstan қамқоршылық кеңесінің құрамы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Премьер-Министрінің орынбасары,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"Talap" коммерциялық емес акционерлік қоғамының президенті, хатшы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"Атамекен" Қазақстан Республикасы ұлттық кәсіпкерлер палатасының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қоғамының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"Қазақмыс" корпорациясы" жауапкершілігі шектеулі серіктестігінің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Кәсіподақтар федерациясы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кен өндіру және кен-металлургиялық кәсіпорындар қауымдастығы" заңды тұлғалар бірлестігінің атқарушы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Самұрық" ұлттық тау-кен компаниясы" акционерлік қоғамының басқарма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"Шетелдік инвесторлардың қазақстандық кеңесі" қауымдастығының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