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f0c" w14:textId="99f6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17 қыркүйектегі № 174-ө өкімі. Күші жойылды - Қазақстан Республикасы Премьер-Министрінің 2022 жылғы 27 қазандағы № 176-ө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176-ө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 тілі әліпбиін латын графикасына көшіру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тілі әліпбиін латын графикасына көшіру жөніндегі ұлттық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хатшысы хатшылығы меңгерушісінің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республикалық телерадиокорпорациясы"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республикалық газеті"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"Қазинформ" халықаралық ақпараттық агенттігінің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"Л.Н. Гумилев атындағы Еуразия ұлттық университеті" шаруашылық жүргізу құқығындағы республикалық мемлекеттік кәсіпорнының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"Шайсұлтан Шаяхметов атындағы "Тіл-Қазына" ұлттық ғылыми-практикалық орталығы" коммерциялық емес акционерлік қоғамының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"Шайсұлтан Шаяхметов атындағы "Тіл-Қазына" ұлттық ғылыми-практикалық орталығы" коммерциялық емес акционерлік қоғамының атқарушы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кәсіпорнының директоры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 кәсіподақтар федерациясы" республикалық кәсіподақтар бірлестігі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Бегімұлы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ғылыми-зерттеу орталығы" жауапкершілігі шектеулі серіктестігінің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Хангелді Махмұтұлы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 "Рухани жаңғыру" орталығының жетекшісі, тарих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 Персоналды басқару және жалпы қызметтер департаменті директорының орынбасары, филология ғылымдарының докторы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кәсіби бағыттағы тілдер кафедрасының меңгерушісі, филология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Серікқызы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 мәдениет және тіл бөлімінің меңгерушісі, филология ғылымдарының кандидаты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кәсіпорнының бас ғылыми қызметкері, филология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"Абай атындағы Қазақ ұлттық педагогикалық университеті" шаруашылық жүргізу құқығындағы республикалық мемлекеттік кәсіпорнының шет тілдері кафедрасының меңгерушісі, филология ғылымдарының докторы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Зейнеп Мүслімқызы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"А. Байтұрсынұлы атындағы тіл білімі институты" республикалық мемлекеттік қазыналық кәсіпорнының бас ғылыми қызметкері, филология ғылымдарының докторы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