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74bb" w14:textId="8cc7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2018 жылғы 26 қаңтардағы № 8-ө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10 сәуірдегі № 52-ө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2018 жылғы 26 қаңтардағы № 8-ө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