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ae5e" w14:textId="48ea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2016 жылғы 29 қыркүйектегі № 90-ө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28 желтоқсандағы № 162-ө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2016 жылғы 29 қыркүйектегі № 90-ө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