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3bf0" w14:textId="18b3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2015 жылғы 3 желтоқсандағы Қазақстан Республикасының Заңын іске асыру жөніндегі шаралар туралы және "Қазақстан Республикасының кейбір заңнамалық актілеріне салық салу мәселелері бойынша өзгерістер мен толықтырулар енгізу туралы" 2013 жылғы 5 желтоқсандағы Қазақстан Республикасының Заңын іске асыру жөніндегі шаралар туралы" Қазақстан Республикасы Премьер-Министрінің 2014 жылғы 11 наурыздағы № 26-ө өкіміне өзгеріс енгізу туралы" 2015 жылғы 15 желтоқсандағы № 138-ө және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Заңын іске асыру жөніндегі шаралар туралы" 2015 жылғы 28 желтоқсандағы № 157-ө өкімдеріне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2018 жылғы 29 қарашадағы № 151-ө өкімі</w:t>
      </w:r>
    </w:p>
    <w:p>
      <w:pPr>
        <w:spacing w:after="0"/>
        <w:ind w:left="0"/>
        <w:jc w:val="both"/>
      </w:pPr>
      <w:bookmarkStart w:name="z1" w:id="0"/>
      <w:r>
        <w:rPr>
          <w:rFonts w:ascii="Times New Roman"/>
          <w:b w:val="false"/>
          <w:i w:val="false"/>
          <w:color w:val="000000"/>
          <w:sz w:val="28"/>
        </w:rPr>
        <w:t>
      Қазақстан Республикасы Премьер-Министрінің өкімдеріне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2015 жылғы 3 желтоқсандағы Қазақстан Республикасының Заңын іске асыру жөніндегі шаралар туралы және "Қазақстан Республикасының кейбір заңнамалық актілеріне салық салу мәселелері бойынша өзгерістер мен толықтырулар енгізу туралы" 2013 жылғы 5 желтоқсандағы Қазақстан Республикасының Заңын іске асыру жөніндегі шаралар туралы" Қазақстан Республикасы Премьер-Министрінің 2014 жылғы 11 наурыздағы № 26-ө өкіміне өзгеріс енгізу туралы" 2015 жылғы 15 желтоқсандағы № 138-ө </w:t>
      </w:r>
      <w:r>
        <w:rPr>
          <w:rFonts w:ascii="Times New Roman"/>
          <w:b w:val="false"/>
          <w:i w:val="false"/>
          <w:color w:val="000000"/>
          <w:sz w:val="28"/>
        </w:rPr>
        <w:t>өкіміне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көрсетілген екіммен бекітілген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2015 жылғы 3 желтоқсандағы Қазақстан Республикасының Заңын іске асыру мақсатында қабылдануы қажет нормативтік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нөмірлері 39 және 40-жолдар алып тасталсын;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Заңын іске асыру жөніндегі шаралар туралы" 2015 жылғы 28 желтоқсандағы № 157-ө </w:t>
      </w:r>
      <w:r>
        <w:rPr>
          <w:rFonts w:ascii="Times New Roman"/>
          <w:b w:val="false"/>
          <w:i w:val="false"/>
          <w:color w:val="000000"/>
          <w:sz w:val="28"/>
        </w:rPr>
        <w:t>өкіміне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Заңын іске туралы мақсатында қабылдануы қажет нормативтік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реттік нөмірлері 1, 13 және 14-жолдар алып тасталсын.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