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6e1a" w14:textId="dfe6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2018 жылғы 4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8 қазандағы № 126-ө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2018 жылғы 4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Жауапты орталық мемлекеттік органдар:</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тізбеге</w:t>
      </w:r>
      <w:r>
        <w:rPr>
          <w:rFonts w:ascii="Times New Roman"/>
          <w:b w:val="false"/>
          <w:i w:val="false"/>
          <w:color w:val="000000"/>
          <w:sz w:val="28"/>
        </w:rPr>
        <w:t xml:space="preserve"> сәйкес құқықтық актілердің жобасын әзірлесін және белгіленген тәртіппен Қазақстан Республикасының Үкіметіне енгізсін;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тізбеге</w:t>
      </w:r>
      <w:r>
        <w:rPr>
          <w:rFonts w:ascii="Times New Roman"/>
          <w:b w:val="false"/>
          <w:i w:val="false"/>
          <w:color w:val="000000"/>
          <w:sz w:val="28"/>
        </w:rPr>
        <w:t xml:space="preserve"> сәйкес тиісті ведомстволық құқықтық актілерді белгіленген тәртіппен қабылдасын және Қазақстан Республикасының Үкіметін қабылданған шаралар туралы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8 қазандағы</w:t>
            </w:r>
            <w:r>
              <w:br/>
            </w:r>
            <w:r>
              <w:rPr>
                <w:rFonts w:ascii="Times New Roman"/>
                <w:b w:val="false"/>
                <w:i w:val="false"/>
                <w:color w:val="000000"/>
                <w:sz w:val="20"/>
              </w:rPr>
              <w:t>№ 126-ө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2018 жылғы 4 шілдедегі Қазақстан Республикасының Заңын іске асыру мақсатында қабылдануы қажет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681"/>
        <w:gridCol w:w="284"/>
        <w:gridCol w:w="1417"/>
        <w:gridCol w:w="716"/>
        <w:gridCol w:w="276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нысаны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уақтылы және сапалы әзірленуіне жауапты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алуға ақы төлеу үшін білім беру грантын беру ережесін бекіту туралы" Қазақстан Республикасы Үкіметінің 2008 жылғы 23 қаңтардағы № 58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орындарының ерекше мәртебесі туралы ережені бекіту туралы" Қазақстан Республикасы Үкіметінің 2017 жылғы 14 ақпандағы № 66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Республикасы Үкіметінің 2012 жылғы 30 наурыздағы № 390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 мемлекеттік аттестаттау ережесін бекіту туралы" Қазақстан Республикасы Үкіметінің 2007 жылғы 24 желтоқсандағы № 1270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лицензиарларды айқындау туралы" Қазақстан Республикасы Үкіметінің 2015 жылғы 21 қарашадағы № 934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ІІМ, Қорғанысмині, БП (келісім бойынша), Қаржымині, Еңбекмині, ҰҚК (келісім бойынша)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 Б.Б. Бисенқұлов, Т.С. Мұхтаров, А.И. Лукин, Т.М. Савельева, Н.Б. Әлтаев, М.Ө. Қалқабаев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Өрсариев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даярлауға мемлекеттік білім беру тапсырысын қалыптастыру және бөлу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операторын айқындау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 мен докторанттарды жатақханалардағы орындармен қамтамасыз етуге мемлекеттік тапсырысты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магистранттарды және докторанттарды жатақханалардағы орындармен қамтамасыз етуге мемлекеттік тапсырысты орналастыру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магистранттарды және докторанттарды жатақханалардағы орындармен қамтамасыз етуге мемлекеттік тапсырыстың мөлшерін анықтау әдістемесін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 сатып алу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деңгейінің мемлекеттік жалпыға міндетті білім беру стандарттарын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үшін жалпы білім беру пәндері циклінің үлгілік оқу бағдарламаларын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кейбір бұйрықтарының күші жойылды деп тану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білімнің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қабылдаудың үлгі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 Э.А. Суханбердиева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үлгілердегі білім беру ұйымдары қызметінің үлгілік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мамандықтары мен біліктіліктерінің сыныптауышын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 бағыттарының сыныптауышын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және сырттай оқу нысандарында оқытуға жол берілмейтін жоғары білімі бар кадрларды даярлау бағыттарының тізбесін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"Сырттай, кешкі нысандарда және экстернат нысанында білім алуға жол берілмейтін кәсіптер мен мамандықтардың тізбесін және Жоғары білімнің білім беру бағдарламаларын іске асыратын білім беру ұйымдарында экстернат нысанында оқытуға рұқсат беру қағидаларын бекіту туралы" Қазақстан Республикасы Білім және ғылым министрінің 2010 жылғы 8 ақпандағы № 40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 Э.А. Суханбердиева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 Э.А. Суханбердиева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қызметтерін көрсетудің үлгілік шартының және кәсіптік практикадан өткізуге арналған үлгілік шарт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берудің Республикалық оқу-әдістемелік кеңесін және мамандарды даярлау бағыттары бойынша оқу-әдістемелік бірлестіктерді құру және олардың қызметі туралы ережені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басшыларын конкурстық тағайындау қағидасын бекіту туралы" Қазақстан Республикасы Білім және ғылым министрінің 2012 жылғы 21 ақпандағы № 57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 Э.А. Суханбердиева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білім беретін ұйымдарды тану және формальды емес білім беретін, танылған ұйымдардың тізбесін қалыптастыру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 Э.А. Суханбердиева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мамандарды даярлауға, жоғары оқу орындарының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 Э.А. Суханбердиева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 мен докторанттарды жатақханалардағы орындармен қамтамасыз етуге мемлекеттік тапсырысты орналастыру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тапсырысына байланысты қызметтер көрсетудің Тізбесін бекіту туралы" Қазақстан Республикасы Білім және ғылым министрінің 2012 жылғы 1 тамыздағы № 350 </w:t>
            </w:r>
            <w:r>
              <w:rPr>
                <w:rFonts w:ascii="Times New Roman"/>
                <w:b w:val="false"/>
                <w:i w:val="false"/>
                <w:color w:val="000000"/>
                <w:sz w:val="20"/>
              </w:rPr>
              <w:t>бұйрығына</w:t>
            </w:r>
            <w:r>
              <w:rPr>
                <w:rFonts w:ascii="Times New Roman"/>
                <w:b w:val="false"/>
                <w:i w:val="false"/>
                <w:color w:val="000000"/>
                <w:sz w:val="20"/>
              </w:rPr>
              <w:t xml:space="preserve"> толықтыру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жоғары оқу орындарында магистрлер мен PhD докторларын нысаналы даярлау тетігін бекіту туралы" Қазақстан Республикасы Білім және ғылым министрінің міндетін атқарушының 2012 жылғы 22 мамырдағы № 235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практиканы ұйымдастыру мен өткізу қағидаларын және практика базалары ретінде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 Э.А. Суханбердиева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даму бағдарламасының құрылымын және оны әзірлеу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Стипендиялық бағдарламаларға қатысу үшін үміткерлерді іріктеу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нормативтік қаржыландыру іске асырылатын білім беру ұйымдарының типтері мен түрлерінің тізбесін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ұйымдық-құқықтық нысанда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біліктіліктердің, әскери, арнаулы оқу орындарында іске асырылатын білім беру бағдарламаларының тізбелерін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орындарында іске асырылатын білім беру бағдарламаларының тізбесін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ҰҚК (келісім бойынша), ІІМ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 Лукин, М.Ө. Қалқабаев, Б.Б Бисенқұлов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 Э.А. Суханбердиева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 Э.А. Суханбердиева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2013 жылғы 16 қазандағы № 420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органдарын, оның ішінде шетелдік аккредиттеу органдарын тану және танылған аккредиттеу органдарының, аккредиттелген білім беру ұйымдарының және білім беру бағдарламаларының тізілімін қалыптастыру қағидаларын бекіту туралы" Қазақстан Республикасының Білім және ғылым министрінің 2016 жылғы 1 қарашадағы № 629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жетістіктеріне сырттай бағалау жүргізу қағидаларын бекіту туралы" Қазақстан Республикасы Білім және ғылым министрінің 2016 жылғы 28 қаңтардағы № 94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кейбір бұйрықтарына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Интернатурада медицина кадрларын даярлау қағидаларын және Резидентурада медицина кадрларын даярлау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жоғары оқу орнынан кейінгі білімі бар кадрларды нысаналы даярлау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кәсіптер бойынша сәйкестікті растау және біліктілік беру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АШМ, ИДМ, ЭМ, БП (келісім бойынша), ІІМ, Әділетмині, Қаржымині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 Л.М. Ақтаева, А.К. Евниев, Р.В. Скляр, Б.У. Ақшолақов, А.И. Лукин, М.О. Бисенқұлов, Н.В. Пан, Т.М. Савельева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орындарының тауарларды (жұмыстарды, көрсетілетін қызметтерді) өткізуі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БП (келісім бойынша), ҰҚК (келісім бойынша), ІІМ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 А.И. Лукин, М.Ө. Қалқабаев, Б.Б. Бисенқұлов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прокуратурасының Қазақстан Республикасының Бас прокуратурасы жанындағы Құқық қорғау академиясының білім беру қызметі мәселелері жөніндегі кейбір бұйрықтарына өзгерістер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БҒМ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 Лукин, А.Қ. 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оқу орындарында әскери қызметшілердің оқуына жұмсалған бюджет қаражатын мемлекетке өтеу қағидаларын бекіту туралы" Қазақстан Республикасы Қорғаныс министрінің 2017 жылғы 20 шілдедегі № 372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жобаларын жоспарлаудың және іске асырудың кейбір мәселелері туралы" Қазақстан Республикасының Ұлттық экономика министрі міндетін атқарушының 2015 жылғы 25 қарашадағы № 725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Даленов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Даленов, Р.Б. Бекетаев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саласындағы білім беру ұйымдары қызметінің қағидаларын бекіту туралы" Қазақстан Республикасы Мәдениет және спорт министрінің 2015 жылғы 27 ақпандағы № 77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Райымқұлова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ұланының әскери қызметшілерін оқытуға жұмсалған бюджет қаражатын мемлекетке өтеу қағидаларын бекіту туралы" Қазақстан Республикасы Ішкі істер министрінің 2015 жылғы 10 наурыздағы № 200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 Р.Ф. Жақсылықов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орындарының ақылы негізде берілетін тауарларына (жұмыстарына, көрсетілетін қызметтеріне) бағаларды бекіту туралы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БП (келісім бойынша), ҰҚК (келісім бойынша), ІІМ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 А.И. Лукин, М.Ө. Қалқабаев, Б.Б. Бисенқұлов</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