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ba8f" w14:textId="6fdb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Заңын іске асыру жөніндегі шаралар туралы" Қазақстан Республикасы Премьер-Мннистрінің 2017 жылғы 19 сәуірдегі № 49-ө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28 сәуірдегі № 52-ө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Заңын іске асыру жөніндегі шаралар туралы" Қазақстан Республикасы Премьер-Министрінің 2017 жылғы 19 сәуірдегі № 49-ө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1-жол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