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f3c7" w14:textId="440f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іміздің ежелгі кезеңнен бергі тарихы, қазақстандық мәдениет, еліміздің қазіргі заманғы өмірі, тарихи тұлғалар мен азаматтар - "біздің заманымыздың қаһармандары" туралы баяндайтын ауқымды кино-және тележобаларды жасау жөнінде 2015 - 2020 жылдарға арналған "Мәңгілік Ел" кешенді жоспарын бекіту туралы" Қазақстан Республикасы Премьер-Министрінің 2015 жылғы 12 қарашадағы № 104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30 қыркүйектегі № 13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ліміздің ежелгі кезеңнен бергі тарихы, казақстандық мәдениет, еліміздің қазіргі заманғы өмірі, тарихи тұлғалар мен азаматтар - "біздің заманымыздың қаһармандары" туралы баяндайтын ауқымды кино-және тележобаларды жасау жөнінде 2015 - 2020 жылдарға арналған "Мәңгілік Ел" кешенді жоспарын бекіту туралы" Қазақстан Республикасы Премьер-Министрінің 2015 жылғы 12 қарашадағы № 104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