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9948" w14:textId="7ff9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ЭКСПО-2017 халықаралық мамандандырылған көрмесінің шеңберінде ресми іс-шараларды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2017 жылғы 8 маусымдағы № 73-ө өкімі</w:t>
      </w:r>
    </w:p>
    <w:p>
      <w:pPr>
        <w:spacing w:after="0"/>
        <w:ind w:left="0"/>
        <w:jc w:val="both"/>
      </w:pPr>
      <w:bookmarkStart w:name="z1" w:id="0"/>
      <w:r>
        <w:rPr>
          <w:rFonts w:ascii="Times New Roman"/>
          <w:b w:val="false"/>
          <w:i w:val="false"/>
          <w:color w:val="000000"/>
          <w:sz w:val="28"/>
        </w:rPr>
        <w:t>
      2017 жылғы 9 маусым - 10 қыркүйек кезеңінде мемлекеттер мен үкіметтер басшыларының Астана қаласында ЭКСПО-2017 халықаралық мамандандырылған көрмесінің (бұдан әрі - ЭКСПО-2017) ашылу және жабылу рәсімдеріне, ЭКСПО-2017 шеңберінде өткізілетін ресми іс-шаралар мен ұлттық күндерге қатысуын қамтамасыз ету мақсатында:</w:t>
      </w:r>
    </w:p>
    <w:bookmarkEnd w:id="0"/>
    <w:bookmarkStart w:name="z2" w:id="1"/>
    <w:p>
      <w:pPr>
        <w:spacing w:after="0"/>
        <w:ind w:left="0"/>
        <w:jc w:val="both"/>
      </w:pPr>
      <w:r>
        <w:rPr>
          <w:rFonts w:ascii="Times New Roman"/>
          <w:b w:val="false"/>
          <w:i w:val="false"/>
          <w:color w:val="000000"/>
          <w:sz w:val="28"/>
        </w:rPr>
        <w:t>
      1. Қазақстан Республикасының Сыртқы істер министрлігі ЭКСПО-2017 шеңберінде өткізілетін іс-шараларға мемлекет және үкімет басшыларының қатысуы жөніндегі протоколдық-ұйымдастыру іс-шараларын қамтамасыз етсін.</w:t>
      </w:r>
    </w:p>
    <w:bookmarkEnd w:id="1"/>
    <w:bookmarkStart w:name="z3" w:id="2"/>
    <w:p>
      <w:pPr>
        <w:spacing w:after="0"/>
        <w:ind w:left="0"/>
        <w:jc w:val="both"/>
      </w:pPr>
      <w:r>
        <w:rPr>
          <w:rFonts w:ascii="Times New Roman"/>
          <w:b w:val="false"/>
          <w:i w:val="false"/>
          <w:color w:val="000000"/>
          <w:sz w:val="28"/>
        </w:rPr>
        <w:t>
      2. Қазақстан Республикасы Президентінің Іс басқармасы (келісім бойынша) белгіленген тәртіппен осы өкімге қосымшаға сәйкес:</w:t>
      </w:r>
    </w:p>
    <w:bookmarkEnd w:id="2"/>
    <w:p>
      <w:pPr>
        <w:spacing w:after="0"/>
        <w:ind w:left="0"/>
        <w:jc w:val="both"/>
      </w:pPr>
      <w:r>
        <w:rPr>
          <w:rFonts w:ascii="Times New Roman"/>
          <w:b w:val="false"/>
          <w:i w:val="false"/>
          <w:color w:val="000000"/>
          <w:sz w:val="28"/>
        </w:rPr>
        <w:t>
      1) "1+5" форматы бойынша мемлекеттер мен үкіметтер басшылары деңгейіндегі ресми делегациялардың басшылары мен мүшелеріне қызмет көрсету жөніндегі ұйымдастыру шараларын қабылдасын;</w:t>
      </w:r>
    </w:p>
    <w:p>
      <w:pPr>
        <w:spacing w:after="0"/>
        <w:ind w:left="0"/>
        <w:jc w:val="both"/>
      </w:pPr>
      <w:r>
        <w:rPr>
          <w:rFonts w:ascii="Times New Roman"/>
          <w:b w:val="false"/>
          <w:i w:val="false"/>
          <w:color w:val="000000"/>
          <w:sz w:val="28"/>
        </w:rPr>
        <w:t>
      2) делегация басшылары жұбайларымен келген жағдайда осы тармақтың 1) тармақшасында көрсетілген формат оларға қосымша делегация басшыларының жұбайларын қосуды ескере отырып түзетілсін;</w:t>
      </w:r>
    </w:p>
    <w:p>
      <w:pPr>
        <w:spacing w:after="0"/>
        <w:ind w:left="0"/>
        <w:jc w:val="both"/>
      </w:pPr>
      <w:r>
        <w:rPr>
          <w:rFonts w:ascii="Times New Roman"/>
          <w:b w:val="false"/>
          <w:i w:val="false"/>
          <w:color w:val="000000"/>
          <w:sz w:val="28"/>
        </w:rPr>
        <w:t>
      3) ЭКСПО-2017 шеңберінде мемлекеттер мен үкіметтер басшыларының ресми/жұмыс сапарларын өткізуге арналған шығыстарды 2017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жөніндегі қызметтер", 003 "Республикалық деңгейде халықтың санитарлық-эпидемиологиялық салауаттылығы" және 004 "Азаматтардың жекелеген санаттарына медициналық көмек көрсету" бағдарламалары бойынша көзделген қаражат есебінен қаржыландыруды қамтамасыз етсін.</w:t>
      </w:r>
    </w:p>
    <w:bookmarkStart w:name="z4" w:id="3"/>
    <w:p>
      <w:pPr>
        <w:spacing w:after="0"/>
        <w:ind w:left="0"/>
        <w:jc w:val="both"/>
      </w:pPr>
      <w:r>
        <w:rPr>
          <w:rFonts w:ascii="Times New Roman"/>
          <w:b w:val="false"/>
          <w:i w:val="false"/>
          <w:color w:val="000000"/>
          <w:sz w:val="28"/>
        </w:rPr>
        <w:t>
      3. Қазақстан Республикасының Мемлекеттік күзет қызметі (келісім бойынша), Қазақстан Республикасының Ұлттық қауіпсіздік комитеті (келісім бойынша), Қазақстан Республикасының Ішкі істер министрлігі ресми делегациялардың басшылары мен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ұшақтарды күзетуді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Республикасының Инвестициялар және даму министрлігі белгіленген тәртіппен:</w:t>
      </w:r>
    </w:p>
    <w:bookmarkEnd w:id="4"/>
    <w:p>
      <w:pPr>
        <w:spacing w:after="0"/>
        <w:ind w:left="0"/>
        <w:jc w:val="both"/>
      </w:pPr>
      <w:r>
        <w:rPr>
          <w:rFonts w:ascii="Times New Roman"/>
          <w:b w:val="false"/>
          <w:i w:val="false"/>
          <w:color w:val="000000"/>
          <w:sz w:val="28"/>
        </w:rPr>
        <w:t>
      1) Қазақстан Республикасының Қорғаныс министрлігімен бірлесіп, осы өкімнің 2-тармағының 1) тармақшасында көрсетілген делегация басшыларының арнайы ұшақтарының Қазақстан Республикасы аумағының үстінен ұшып өтуін, Астана, Алматы, Қарағанды және Көкшетау қалаларының әуежайларына қонуын және олардан ұшып шығуын;</w:t>
      </w:r>
    </w:p>
    <w:p>
      <w:pPr>
        <w:spacing w:after="0"/>
        <w:ind w:left="0"/>
        <w:jc w:val="both"/>
      </w:pPr>
      <w:r>
        <w:rPr>
          <w:rFonts w:ascii="Times New Roman"/>
          <w:b w:val="false"/>
          <w:i w:val="false"/>
          <w:color w:val="000000"/>
          <w:sz w:val="28"/>
        </w:rPr>
        <w:t>
      2) арнайы ұшақтарға техникалық қызмет көрсетуді, олардың тұрағын және жанармай құюды қамтамасыз етсін.</w:t>
      </w:r>
    </w:p>
    <w:bookmarkStart w:name="z6" w:id="5"/>
    <w:p>
      <w:pPr>
        <w:spacing w:after="0"/>
        <w:ind w:left="0"/>
        <w:jc w:val="both"/>
      </w:pPr>
      <w:r>
        <w:rPr>
          <w:rFonts w:ascii="Times New Roman"/>
          <w:b w:val="false"/>
          <w:i w:val="false"/>
          <w:color w:val="000000"/>
          <w:sz w:val="28"/>
        </w:rPr>
        <w:t>
      5. Қазақстан Республикасының Мәдениет және спорт министрлігі ЭКСПО-2017 өткізу уақытында мәдени іс-шараларды ұйымдастыруды қамтамасыз етсін.</w:t>
      </w:r>
    </w:p>
    <w:bookmarkEnd w:id="5"/>
    <w:bookmarkStart w:name="z7" w:id="6"/>
    <w:p>
      <w:pPr>
        <w:spacing w:after="0"/>
        <w:ind w:left="0"/>
        <w:jc w:val="both"/>
      </w:pPr>
      <w:r>
        <w:rPr>
          <w:rFonts w:ascii="Times New Roman"/>
          <w:b w:val="false"/>
          <w:i w:val="false"/>
          <w:color w:val="000000"/>
          <w:sz w:val="28"/>
        </w:rPr>
        <w:t>
      6. Қазақстан Республикасының Ақпарат және коммуникациялар министрлігі ЭКСПО-2017 және ЭКСПО-2017 шеңберіндегі ресми іс-шараларды бұқаралық ақпарат құралдарында жария ету жөніндегі жұмысты үйлестіруді қамтамасыз етсін.</w:t>
      </w:r>
    </w:p>
    <w:bookmarkEnd w:id="6"/>
    <w:bookmarkStart w:name="z8" w:id="7"/>
    <w:p>
      <w:pPr>
        <w:spacing w:after="0"/>
        <w:ind w:left="0"/>
        <w:jc w:val="both"/>
      </w:pPr>
      <w:r>
        <w:rPr>
          <w:rFonts w:ascii="Times New Roman"/>
          <w:b w:val="false"/>
          <w:i w:val="false"/>
          <w:color w:val="000000"/>
          <w:sz w:val="28"/>
        </w:rPr>
        <w:t>
      7. Астана қаласының әкімдігі ЭКСПО-2017 қатысушыларын Астана қаласының әуежайында қарсы алу және шығарып салу жөніндегі ұйымдастыру іс-шараларының және ЭКСПО-2017 шеңберінде өткізілетін басқа да ресми іс-шаралардың орындалуын, сондай-ақ мәдени бағдарлама ұйымдастыруды қамтамасыз етсін.</w:t>
      </w:r>
    </w:p>
    <w:bookmarkEnd w:id="7"/>
    <w:bookmarkStart w:name="z9" w:id="8"/>
    <w:p>
      <w:pPr>
        <w:spacing w:after="0"/>
        <w:ind w:left="0"/>
        <w:jc w:val="both"/>
      </w:pPr>
      <w:r>
        <w:rPr>
          <w:rFonts w:ascii="Times New Roman"/>
          <w:b w:val="false"/>
          <w:i w:val="false"/>
          <w:color w:val="000000"/>
          <w:sz w:val="28"/>
        </w:rPr>
        <w:t>
      8. Алматы қаласының, Ақмола және Қарағанды облыстарының әкімдіктері Алматы, Көкшетау және Қарағанды қалаларының әуежайларында (келісім бойынша) шай дастарханын және гүлмен безендіруді ұйымдастыруды қамтамасыз етсін.</w:t>
      </w:r>
    </w:p>
    <w:bookmarkEnd w:id="8"/>
    <w:bookmarkStart w:name="z10" w:id="9"/>
    <w:p>
      <w:pPr>
        <w:spacing w:after="0"/>
        <w:ind w:left="0"/>
        <w:jc w:val="both"/>
      </w:pPr>
      <w:r>
        <w:rPr>
          <w:rFonts w:ascii="Times New Roman"/>
          <w:b w:val="false"/>
          <w:i w:val="false"/>
          <w:color w:val="000000"/>
          <w:sz w:val="28"/>
        </w:rPr>
        <w:t>
      9. Астана қаласының әкімдігі Қазақстан Республикасы Президентінің Іс басқармасымен (келісім бойынша) және Қазақстан Республикасының Денсаулық сақтау министрлігімен бірлесіп ЭКСПО-2017 қатысушы мемлекеттердің ресми делегацияларының басшылары мен мүшелеріне медициналық қызмет көрсетуді қамтамасыз етсін.</w:t>
      </w:r>
    </w:p>
    <w:bookmarkEnd w:id="9"/>
    <w:bookmarkStart w:name="z11" w:id="10"/>
    <w:p>
      <w:pPr>
        <w:spacing w:after="0"/>
        <w:ind w:left="0"/>
        <w:jc w:val="both"/>
      </w:pPr>
      <w:r>
        <w:rPr>
          <w:rFonts w:ascii="Times New Roman"/>
          <w:b w:val="false"/>
          <w:i w:val="false"/>
          <w:color w:val="000000"/>
          <w:sz w:val="28"/>
        </w:rPr>
        <w:t>
      10. Қазақстан Республикасының Мемлекеттік күзет қызметі (келісім бойынша) осы өкімнің 2-тармағының 1) тармақшасында көрсетілген делегация басшыларын Астана қаласының әуежайында қарсы алу және шығарып салу ресми рәсімдеріне қатыссын.</w:t>
      </w:r>
    </w:p>
    <w:bookmarkEnd w:id="10"/>
    <w:bookmarkStart w:name="z12" w:id="11"/>
    <w:p>
      <w:pPr>
        <w:spacing w:after="0"/>
        <w:ind w:left="0"/>
        <w:jc w:val="both"/>
      </w:pPr>
      <w:r>
        <w:rPr>
          <w:rFonts w:ascii="Times New Roman"/>
          <w:b w:val="false"/>
          <w:i w:val="false"/>
          <w:color w:val="000000"/>
          <w:sz w:val="28"/>
        </w:rPr>
        <w:t>
      11. Қазақстан Республикасы Ұлттық қауіпсіздік комитетінің Шекара қызметі (келісім бойынша) және Қазақстан Республикасы Қаржы министрлігінің Мемлекеттік кірістер комитеті мемлекеттер мен үкіметтер басшыларын, халықаралық ұйымдардың басшыларын және ЭКСПО-2017 қатысушы мемлекеттердің ресми делегациялары мүшелерін Астана қаласының әуежайында қарсы алу және шығарып салу уақытында тиісті жәрдемді қамтамасыз етсін.</w:t>
      </w:r>
    </w:p>
    <w:bookmarkEnd w:id="11"/>
    <w:bookmarkStart w:name="z13" w:id="12"/>
    <w:p>
      <w:pPr>
        <w:spacing w:after="0"/>
        <w:ind w:left="0"/>
        <w:jc w:val="both"/>
      </w:pPr>
      <w:r>
        <w:rPr>
          <w:rFonts w:ascii="Times New Roman"/>
          <w:b w:val="false"/>
          <w:i w:val="false"/>
          <w:color w:val="000000"/>
          <w:sz w:val="28"/>
        </w:rPr>
        <w:t>
      12. Осы өкімнің іске асырылуын бақылау Қазақстан Республикасының Сыртқы істер министрлігіне жүктелсін.</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