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b9787" w14:textId="07b97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тұтынушылардың құқықтарын қорғау мәселелері бойынша өзгерістер мен толықтырулар енгізу туралы" 2016 жылғы 21 сәуірдегі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2016 жылғы 29 сәуірдегі № 27-ө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тұтынушылардың құқықтарын қорғау мәселелері бойынша өзгерістер мен толықтырулар енгізу туралы" 2016 жылғы 21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Тізбеге сәйкес Қазақстан Республикасы Ұлттық экономика министрлігі тиісті нормативтік құқықтық актілерді қабылдасын және қабылданған шаралар туралы Қазақстан Республикасының Үкіметін хабардар етсін.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2016 жылғы 29 сәуірдегі</w:t>
            </w:r>
            <w:r>
              <w:br/>
            </w:r>
            <w:r>
              <w:rPr>
                <w:rFonts w:ascii="Times New Roman"/>
                <w:b w:val="false"/>
                <w:i w:val="false"/>
                <w:color w:val="000000"/>
                <w:sz w:val="20"/>
              </w:rPr>
              <w:t>№ 27-ө өкімімен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Республикасының кейбір заңнамалық актілеріне тұтынушылардың құқықтарын қорғау мәселелері бойынша өзгерістер мен толықтырулар енгізу туралы" 2016 жылғы 21 сәуірдегі Қазақстан Республикасының Заңын іске асыру мақсатында қабылдануы қажет нормативтік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7094"/>
        <w:gridCol w:w="838"/>
        <w:gridCol w:w="584"/>
        <w:gridCol w:w="1470"/>
        <w:gridCol w:w="1730"/>
      </w:tblGrid>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актінің атауы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актінің нысаны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актінің сапалы және уақтылы әзірленуі мен енгізілуіне жауапты тұлға</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сауда қағидаларын бекіту туралы" Қазақстан Республикасы Ұлттық экономика министрінің міндетін атқарушының 2015 жылғы 27 наурыздағы № 264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Тағамға биологиялық активті қоспаларды жарнамалауды жүзеге асыру қағидаларын бекіту туралы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Тамаққа биологиялық активті қоспалардың қауіпсіздігін ғылыми негізделген растау жөніндегі жұмыстарды жүргізу қағидаларын бекіту туралы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Курортология ғылыми орталықтарының табиғи минералды суларды пайдалануға бальнеологиялық қорытындылар беру қағидаларын бекіту туралы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Тамаққа биологиялық активті қоспалардың айналымы қағидаларын бекіту туралы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денсаулығына зиянды әсер ететін өнімді мемлекеттік тіркеу және мемлекеттік тіркеу туралы шешімді кері қайтарып алу қағидаларын бекіту туралы" Қазақстан Республикасы Ұлттық экономика министрінің 2015 жылғы 4 маусымдағы № 420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bl>
    <w:bookmarkStart w:name="z5" w:id="3"/>
    <w:p>
      <w:pPr>
        <w:spacing w:after="0"/>
        <w:ind w:left="0"/>
        <w:jc w:val="both"/>
      </w:pPr>
      <w:r>
        <w:rPr>
          <w:rFonts w:ascii="Times New Roman"/>
          <w:b w:val="false"/>
          <w:i w:val="false"/>
          <w:color w:val="000000"/>
          <w:sz w:val="28"/>
        </w:rPr>
        <w:t>
      Ескертпе: аббревиатураның толық жазылуы:</w:t>
      </w:r>
    </w:p>
    <w:bookmarkEnd w:id="3"/>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