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920686" w14:textId="092068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"Құқықтық актілер туралы" және "Қазақстан Республикасының кейбір заңнамалық актілеріне құқықтық актілер мәселелері бойынша өзгерістер мен толықтырулар енгізу туралы" 2016 жылғы 6 сәуірдегі Қазақстан Республикасының заңдарын іске асыру жөніндегі шаралар туралы</w:t>
      </w:r>
    </w:p>
    <w:p>
      <w:pPr>
        <w:spacing w:after="0"/>
        <w:ind w:left="0"/>
        <w:jc w:val="both"/>
      </w:pPr>
      <w:r>
        <w:rPr>
          <w:rFonts w:ascii="Times New Roman"/>
          <w:b w:val="false"/>
          <w:i w:val="false"/>
          <w:color w:val="000000"/>
          <w:sz w:val="28"/>
        </w:rPr>
        <w:t>Қазақстан Республикасы Премьер-Министрінің 2016 жылғы 20 сәуірдегі № 24-ө өкімі</w:t>
      </w:r>
    </w:p>
    <w:p>
      <w:pPr>
        <w:spacing w:after="0"/>
        <w:ind w:left="0"/>
        <w:jc w:val="both"/>
      </w:pPr>
      <w:bookmarkStart w:name="z1" w:id="0"/>
      <w:r>
        <w:rPr>
          <w:rFonts w:ascii="Times New Roman"/>
          <w:b w:val="false"/>
          <w:i w:val="false"/>
          <w:color w:val="000000"/>
          <w:sz w:val="28"/>
        </w:rPr>
        <w:t>
      1. Қоса беріліп отырған "</w:t>
      </w:r>
      <w:r>
        <w:rPr>
          <w:rFonts w:ascii="Times New Roman"/>
          <w:b w:val="false"/>
          <w:i w:val="false"/>
          <w:color w:val="000000"/>
          <w:sz w:val="28"/>
        </w:rPr>
        <w:t>Құқықтық актілер туралы</w:t>
      </w:r>
      <w:r>
        <w:rPr>
          <w:rFonts w:ascii="Times New Roman"/>
          <w:b w:val="false"/>
          <w:i w:val="false"/>
          <w:color w:val="000000"/>
          <w:sz w:val="28"/>
        </w:rPr>
        <w:t>" және "</w:t>
      </w:r>
      <w:r>
        <w:rPr>
          <w:rFonts w:ascii="Times New Roman"/>
          <w:b w:val="false"/>
          <w:i w:val="false"/>
          <w:color w:val="000000"/>
          <w:sz w:val="28"/>
        </w:rPr>
        <w:t>Қазақстан Республикасының кейбір заңнамалық актілеріне құқықтық актілер мәселелері бойынша өзгерістер мен толықтырулар енгізу туралы</w:t>
      </w:r>
      <w:r>
        <w:rPr>
          <w:rFonts w:ascii="Times New Roman"/>
          <w:b w:val="false"/>
          <w:i w:val="false"/>
          <w:color w:val="000000"/>
          <w:sz w:val="28"/>
        </w:rPr>
        <w:t xml:space="preserve">" 2016 жылғы 6 сәуірдегі Қазақстан Республикасының заңдарын іске асыру мақсатында қабылдануы қажет нормативтік құқықтық және құқықтық актілердің </w:t>
      </w:r>
      <w:r>
        <w:rPr>
          <w:rFonts w:ascii="Times New Roman"/>
          <w:b w:val="false"/>
          <w:i w:val="false"/>
          <w:color w:val="000000"/>
          <w:sz w:val="28"/>
        </w:rPr>
        <w:t>тізбесі</w:t>
      </w:r>
      <w:r>
        <w:rPr>
          <w:rFonts w:ascii="Times New Roman"/>
          <w:b w:val="false"/>
          <w:i w:val="false"/>
          <w:color w:val="000000"/>
          <w:sz w:val="28"/>
        </w:rPr>
        <w:t xml:space="preserve"> (бұдан әрі - тізбе) бекітілсін.</w:t>
      </w:r>
    </w:p>
    <w:bookmarkEnd w:id="0"/>
    <w:bookmarkStart w:name="z2" w:id="1"/>
    <w:p>
      <w:pPr>
        <w:spacing w:after="0"/>
        <w:ind w:left="0"/>
        <w:jc w:val="both"/>
      </w:pPr>
      <w:r>
        <w:rPr>
          <w:rFonts w:ascii="Times New Roman"/>
          <w:b w:val="false"/>
          <w:i w:val="false"/>
          <w:color w:val="000000"/>
          <w:sz w:val="28"/>
        </w:rPr>
        <w:t>
      2. Қазақстан Республикасының мемлекеттік органдары:</w:t>
      </w:r>
    </w:p>
    <w:bookmarkEnd w:id="1"/>
    <w:bookmarkStart w:name="z3" w:id="2"/>
    <w:p>
      <w:pPr>
        <w:spacing w:after="0"/>
        <w:ind w:left="0"/>
        <w:jc w:val="both"/>
      </w:pPr>
      <w:r>
        <w:rPr>
          <w:rFonts w:ascii="Times New Roman"/>
          <w:b w:val="false"/>
          <w:i w:val="false"/>
          <w:color w:val="000000"/>
          <w:sz w:val="28"/>
        </w:rPr>
        <w:t>
      1) тізбеге сәйкес нормативтік құқықтық актілердің жобаларын әзірлесін және белгіленген тәртіппен Қазақстан Республикасының Үкіметіне бекітуге енгізсін;</w:t>
      </w:r>
    </w:p>
    <w:bookmarkEnd w:id="2"/>
    <w:bookmarkStart w:name="z4" w:id="3"/>
    <w:p>
      <w:pPr>
        <w:spacing w:after="0"/>
        <w:ind w:left="0"/>
        <w:jc w:val="both"/>
      </w:pPr>
      <w:r>
        <w:rPr>
          <w:rFonts w:ascii="Times New Roman"/>
          <w:b w:val="false"/>
          <w:i w:val="false"/>
          <w:color w:val="000000"/>
          <w:sz w:val="28"/>
        </w:rPr>
        <w:t>
      2) тиісті ведомстволық нормативтік құқықтық актіні қабылдасын және қабылданған шаралар туралы Қазақстан Республикасының Үкіметін хабардар етсін.</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Мәсімов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2016 жылғы 20 сәуірдегі</w:t>
            </w:r>
            <w:r>
              <w:br/>
            </w:r>
            <w:r>
              <w:rPr>
                <w:rFonts w:ascii="Times New Roman"/>
                <w:b w:val="false"/>
                <w:i w:val="false"/>
                <w:color w:val="000000"/>
                <w:sz w:val="20"/>
              </w:rPr>
              <w:t>№ 24-ө өкімімен</w:t>
            </w:r>
            <w:r>
              <w:br/>
            </w:r>
            <w:r>
              <w:rPr>
                <w:rFonts w:ascii="Times New Roman"/>
                <w:b w:val="false"/>
                <w:i w:val="false"/>
                <w:color w:val="000000"/>
                <w:sz w:val="20"/>
              </w:rPr>
              <w:t>бекітілген</w:t>
            </w:r>
          </w:p>
        </w:tc>
      </w:tr>
    </w:tbl>
    <w:bookmarkStart w:name="z6" w:id="4"/>
    <w:p>
      <w:pPr>
        <w:spacing w:after="0"/>
        <w:ind w:left="0"/>
        <w:jc w:val="left"/>
      </w:pPr>
      <w:r>
        <w:rPr>
          <w:rFonts w:ascii="Times New Roman"/>
          <w:b/>
          <w:i w:val="false"/>
          <w:color w:val="000000"/>
        </w:rPr>
        <w:t xml:space="preserve"> "Құқықтық актілер туралы" және "Қазақстан Республикасының кейбір заңнамалық актілеріне құқықтық актілер мәселелері бойынша өзгерістер мен толықтырулар енгізу туралы" 2016 жылғы 6 сәуірдегі Қазақстан Республикасының заңдарын іске асыру мақсатында қабылдануы қажет нормативтік құқықтық және құқықтық актілердің тізбесі</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1"/>
        <w:gridCol w:w="9567"/>
        <w:gridCol w:w="466"/>
        <w:gridCol w:w="282"/>
        <w:gridCol w:w="709"/>
        <w:gridCol w:w="835"/>
      </w:tblGrid>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9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құқықтық және құқықтық актінің атауы</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Актінің нысаны</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Орындауға жауапты мемлекеттік орган</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мерзімі</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құқықтық және құқықтық актілердің сапасына, уақтылы әзірленуі мен енгізілуіне жауапты адам</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Президентінің "Қазақстан Республикасы Президентінің Қазақстан халқына жолдауының жобасын дайындау, келісу және Қазақстан Республикасы Президентінің қарауына ұсыну, Қазақстан Республикасы Президентінің актілері мен тапсырмаларының жобаларын дайындау, келісу, қол қоюға ұсыну, Қазақстан Республикасы Президентінің Қазақстан халқына жолдауын іске асыру, Қазақстан Республикасы Президентінің актілері мен тапсырмаларының орындалуын бақылауды жүзеге асыру және Қазақстан Республикасы Президентінің нормативтік құқықтық жарлықтарына мониторинг жүргізу қағидаларын бекіту туралы" 2010 жылғы 27 сәуірдегі № </w:t>
            </w:r>
            <w:r>
              <w:rPr>
                <w:rFonts w:ascii="Times New Roman"/>
                <w:b w:val="false"/>
                <w:i w:val="false"/>
                <w:color w:val="000000"/>
                <w:sz w:val="20"/>
              </w:rPr>
              <w:t>976</w:t>
            </w:r>
            <w:r>
              <w:rPr>
                <w:rFonts w:ascii="Times New Roman"/>
                <w:b w:val="false"/>
                <w:i w:val="false"/>
                <w:color w:val="000000"/>
                <w:sz w:val="20"/>
              </w:rPr>
              <w:t xml:space="preserve"> және Қазақстан Республикасы Президентінің "Қазақстан Республикасы Үкіметінің заң жобалау жұмыстарының жоспарларын Қазақстан Республикасының Президентімен және Қазақстан Республикасы Парламентінің Мәжілісіне Үкімет енгізетін заң жобаларын Қазақстан Республикасы Президентінің Әкімшілігімен келісу ережелерін бекіту туралы" 2002 жылғы 17 мамырдағы № 873 </w:t>
            </w:r>
            <w:r>
              <w:rPr>
                <w:rFonts w:ascii="Times New Roman"/>
                <w:b w:val="false"/>
                <w:i w:val="false"/>
                <w:color w:val="000000"/>
                <w:sz w:val="20"/>
              </w:rPr>
              <w:t>жарлықтарына</w:t>
            </w:r>
            <w:r>
              <w:rPr>
                <w:rFonts w:ascii="Times New Roman"/>
                <w:b w:val="false"/>
                <w:i w:val="false"/>
                <w:color w:val="000000"/>
                <w:sz w:val="20"/>
              </w:rPr>
              <w:t xml:space="preserve"> өзгерістер енгізу туралы</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Жарлығы</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маусым</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З.Х. Баймолдина</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уәкілетті органдарында заң жобалау жұмыстарын ұйымдастыру ережесін бекіту туралы</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маусым</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З.Х. Баймолдина</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құқықтық актілерді ресімдеу, келісу, мемлекеттік тіркеу және олардың күшін жою қағидаларын бекіту туралы</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маусым</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З.Х. Баймолдина</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құқықтық актілер жобаларының ғылыми сараптамасын жүргізудің кейбір мәселелері туралы</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маусым</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З.Х. Баймолдина</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Құқықтық мониторингін жүргізу қағидаларын бекіту туралы</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маусым</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З.Х. Баймолдина</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 баспа басылымдарының заңнамалық актілерді ресми жариялауына конкурс өткізу қағидаларын бекіту туралы</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маусым</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 Сәрсенов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атқарушы және өзге де орталық мемлекеттік органдардың, сондай-ақ мәслихаттардың, әкімдіктердің, тексеру комиссиялардың және әкімдердің нормативтік құқықтық актілерінің ресми жариялануын бақылауды жүзеге асыру қағидаларын бекіту туралы</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маусым</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З.Х. Баймолдина</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 баспа басылымдарының нормативтік құқықтық актілердің мәтіндерін кейіннен ресми жариялануын жүзеге асыру қағидаларын бекіту туралы</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маусым</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З.Х. Баймолдина</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органдардың нормативтік құқықтық актілерді есепке алуын жүргізу және жүйелендіру қағидаларын бекіту туралы</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маусым</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З.Х. Баймолдина</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нормативтік құқықтық актілерінің мемлекеттік тізілімін, нормативтік құқықтық актілерінің эталондық бақылау банкін жүргізу қағидаларын бекіту туралы</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маусым</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З.Х. Баймолдина</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типтік функцияларын айқындау жөніндегі әдістемелік ұсынымдарды бекіту туралы</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маусым</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З.Х. Баймолдина</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1 қаңтарға дейін қабылданған нормативтік құқықтық актілердің эталондық бақылау банкін электрондық-цифрлық нысанда қалыптастыруды қамтамасыз ету үшін интернет-ресурсты айқындау туралы</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маусым</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З.Х. Баймолдина</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кейбір шешімдеріне өзгерістер мен толықтырулар енгізу және Қазақстан Республикасы Үкіметінің кейбір шешімдерінің күші жойылды деп тану туралы</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 ОМО</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маусым</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З.Х. Баймолдина</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Заңға тәуелді нормативтік құқықтық актілердің жобаларын әзірлеу, келісу қағидаларын бекіту туралы</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маусым</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З.Х. Баймолдина</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 жобалары тұжырымдамаларының жобаларын және нормативтік құқықтық актілердің жобаларын ашық нормативтік құқықтық актілердің интернет-порталында орналастыру және жария талқылау қағидаларын бекіту туралы</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Инвестициялар және даму министрінің бұйрығы</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Әділетмині</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маусым</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 Сәрсенов</w:t>
            </w:r>
          </w:p>
        </w:tc>
      </w:tr>
    </w:tbl>
    <w:bookmarkStart w:name="z7" w:id="5"/>
    <w:p>
      <w:pPr>
        <w:spacing w:after="0"/>
        <w:ind w:left="0"/>
        <w:jc w:val="both"/>
      </w:pPr>
      <w:r>
        <w:rPr>
          <w:rFonts w:ascii="Times New Roman"/>
          <w:b w:val="false"/>
          <w:i w:val="false"/>
          <w:color w:val="000000"/>
          <w:sz w:val="28"/>
        </w:rPr>
        <w:t>
      Ескертпе: аббревиатуралардың толық жазылуы:</w:t>
      </w:r>
    </w:p>
    <w:bookmarkEnd w:id="5"/>
    <w:p>
      <w:pPr>
        <w:spacing w:after="0"/>
        <w:ind w:left="0"/>
        <w:jc w:val="both"/>
      </w:pPr>
      <w:r>
        <w:rPr>
          <w:rFonts w:ascii="Times New Roman"/>
          <w:b w:val="false"/>
          <w:i w:val="false"/>
          <w:color w:val="000000"/>
          <w:sz w:val="28"/>
        </w:rPr>
        <w:t>
      Әділетмині - Қазақстан Республикасы Әділет министрлігі;</w:t>
      </w:r>
    </w:p>
    <w:p>
      <w:pPr>
        <w:spacing w:after="0"/>
        <w:ind w:left="0"/>
        <w:jc w:val="both"/>
      </w:pPr>
      <w:r>
        <w:rPr>
          <w:rFonts w:ascii="Times New Roman"/>
          <w:b w:val="false"/>
          <w:i w:val="false"/>
          <w:color w:val="000000"/>
          <w:sz w:val="28"/>
        </w:rPr>
        <w:t>
      ИДМ - Қазақстан Республикасы Индустрия және жаңа технологиялар министрлігі;</w:t>
      </w:r>
    </w:p>
    <w:p>
      <w:pPr>
        <w:spacing w:after="0"/>
        <w:ind w:left="0"/>
        <w:jc w:val="both"/>
      </w:pPr>
      <w:r>
        <w:rPr>
          <w:rFonts w:ascii="Times New Roman"/>
          <w:b w:val="false"/>
          <w:i w:val="false"/>
          <w:color w:val="000000"/>
          <w:sz w:val="28"/>
        </w:rPr>
        <w:t>
      ОМО - Қазақстан Республикасының орталық мемлекеттік органдары.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