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a065" w14:textId="6e4a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жобалау қызметі мәселелері жөніндегі ведомствоаралық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2016 жылғы 19 ақпандағы № 11-ө өкімі. Күші жойылды - Қазақстан Республикасы Үкіметінің 2022 жылғы 29 сәуірдегі № 268 қаулысымен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 жобалау қызметі мәселелері жөніндегі в</w:t>
      </w:r>
      <w:r>
        <w:rPr>
          <w:rFonts w:ascii="Times New Roman"/>
          <w:b/>
          <w:i w:val="false"/>
          <w:color w:val="000000"/>
          <w:sz w:val="28"/>
        </w:rPr>
        <w:t>едомствоаралық комиссия туралы</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1. Заң жобалау қызметі мәселелері жөніндегі ведомствоаралық комиссия (бұдан әрі - Комиссия) құрылсын.</w:t>
      </w:r>
    </w:p>
    <w:bookmarkEnd w:id="0"/>
    <w:bookmarkStart w:name="z2" w:id="1"/>
    <w:p>
      <w:pPr>
        <w:spacing w:after="0"/>
        <w:ind w:left="0"/>
        <w:jc w:val="both"/>
      </w:pPr>
      <w:r>
        <w:rPr>
          <w:rFonts w:ascii="Times New Roman"/>
          <w:b w:val="false"/>
          <w:i w:val="false"/>
          <w:color w:val="000000"/>
          <w:sz w:val="28"/>
        </w:rPr>
        <w:t>
      2. Қоса беріліп отырған:</w:t>
      </w:r>
    </w:p>
    <w:bookmarkEnd w:id="1"/>
    <w:bookmarkStart w:name="z3" w:id="2"/>
    <w:p>
      <w:pPr>
        <w:spacing w:after="0"/>
        <w:ind w:left="0"/>
        <w:jc w:val="both"/>
      </w:pPr>
      <w:r>
        <w:rPr>
          <w:rFonts w:ascii="Times New Roman"/>
          <w:b w:val="false"/>
          <w:i w:val="false"/>
          <w:color w:val="000000"/>
          <w:sz w:val="28"/>
        </w:rPr>
        <w:t xml:space="preserve">
      1) Комиссия </w:t>
      </w:r>
      <w:r>
        <w:rPr>
          <w:rFonts w:ascii="Times New Roman"/>
          <w:b w:val="false"/>
          <w:i w:val="false"/>
          <w:color w:val="000000"/>
          <w:sz w:val="28"/>
        </w:rPr>
        <w:t>құрамы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К. </w:t>
      </w:r>
      <w:r>
        <w:rPr>
          <w:rFonts w:ascii="Times New Roman"/>
          <w:b w:val="false"/>
          <w:i/>
          <w:color w:val="000000"/>
          <w:sz w:val="28"/>
        </w:rPr>
        <w:t>Мәсімов</w:t>
      </w:r>
    </w:p>
    <w:p>
      <w:pPr>
        <w:spacing w:after="0"/>
        <w:ind w:left="0"/>
        <w:jc w:val="both"/>
      </w:pPr>
      <w:bookmarkStart w:name="z5" w:id="4"/>
      <w:r>
        <w:rPr>
          <w:rFonts w:ascii="Times New Roman"/>
          <w:b w:val="false"/>
          <w:i w:val="false"/>
          <w:color w:val="000000"/>
          <w:sz w:val="28"/>
        </w:rPr>
        <w:t>
      Қазақстан Республикасы</w:t>
      </w:r>
    </w:p>
    <w:bookmarkEnd w:id="4"/>
    <w:p>
      <w:pPr>
        <w:spacing w:after="0"/>
        <w:ind w:left="0"/>
        <w:jc w:val="both"/>
      </w:pPr>
      <w:r>
        <w:rPr>
          <w:rFonts w:ascii="Times New Roman"/>
          <w:b w:val="false"/>
          <w:i w:val="false"/>
          <w:color w:val="000000"/>
          <w:sz w:val="28"/>
        </w:rPr>
        <w:t>Премьер-Министрінің</w:t>
      </w:r>
    </w:p>
    <w:p>
      <w:pPr>
        <w:spacing w:after="0"/>
        <w:ind w:left="0"/>
        <w:jc w:val="both"/>
      </w:pPr>
      <w:r>
        <w:rPr>
          <w:rFonts w:ascii="Times New Roman"/>
          <w:b w:val="false"/>
          <w:i w:val="false"/>
          <w:color w:val="000000"/>
          <w:sz w:val="28"/>
        </w:rPr>
        <w:t>2016 жылғы 19 ақпандағы</w:t>
      </w:r>
    </w:p>
    <w:p>
      <w:pPr>
        <w:spacing w:after="0"/>
        <w:ind w:left="0"/>
        <w:jc w:val="both"/>
      </w:pPr>
      <w:r>
        <w:rPr>
          <w:rFonts w:ascii="Times New Roman"/>
          <w:b w:val="false"/>
          <w:i w:val="false"/>
          <w:color w:val="000000"/>
          <w:sz w:val="28"/>
        </w:rPr>
        <w:t>№ 11-ө өкімімен</w:t>
      </w:r>
    </w:p>
    <w:p>
      <w:pPr>
        <w:spacing w:after="0"/>
        <w:ind w:left="0"/>
        <w:jc w:val="both"/>
      </w:pPr>
      <w:r>
        <w:rPr>
          <w:rFonts w:ascii="Times New Roman"/>
          <w:b w:val="false"/>
          <w:i w:val="false"/>
          <w:color w:val="000000"/>
          <w:sz w:val="28"/>
        </w:rPr>
        <w:t>бекітілген</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Заң</w:t>
      </w:r>
      <w:r>
        <w:rPr>
          <w:rFonts w:ascii="Times New Roman"/>
          <w:b w:val="false"/>
          <w:i w:val="false"/>
          <w:color w:val="000000"/>
          <w:sz w:val="28"/>
        </w:rPr>
        <w:t xml:space="preserve"> </w:t>
      </w:r>
      <w:r>
        <w:rPr>
          <w:rFonts w:ascii="Times New Roman"/>
          <w:b/>
          <w:i w:val="false"/>
          <w:color w:val="000000"/>
          <w:sz w:val="28"/>
        </w:rPr>
        <w:t>жобалау</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r>
        <w:rPr>
          <w:rFonts w:ascii="Times New Roman"/>
          <w:b/>
          <w:i w:val="false"/>
          <w:color w:val="000000"/>
          <w:sz w:val="28"/>
        </w:rPr>
        <w:t>мәселелері</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ведомствоаралық</w:t>
      </w:r>
      <w:r>
        <w:rPr>
          <w:rFonts w:ascii="Times New Roman"/>
          <w:b w:val="false"/>
          <w:i w:val="false"/>
          <w:color w:val="000000"/>
          <w:sz w:val="28"/>
        </w:rPr>
        <w:t xml:space="preserve"> </w:t>
      </w:r>
      <w:r>
        <w:rPr>
          <w:rFonts w:ascii="Times New Roman"/>
          <w:b/>
          <w:i w:val="false"/>
          <w:color w:val="000000"/>
          <w:sz w:val="28"/>
        </w:rPr>
        <w:t>комиссияның</w:t>
      </w:r>
      <w:r>
        <w:rPr>
          <w:rFonts w:ascii="Times New Roman"/>
          <w:b w:val="false"/>
          <w:i w:val="false"/>
          <w:color w:val="000000"/>
          <w:sz w:val="28"/>
        </w:rPr>
        <w:t xml:space="preserve"> </w:t>
      </w:r>
      <w:r>
        <w:rPr>
          <w:rFonts w:ascii="Times New Roman"/>
          <w:b/>
          <w:i w:val="false"/>
          <w:color w:val="000000"/>
          <w:sz w:val="28"/>
        </w:rPr>
        <w:t>құрамы</w:t>
      </w:r>
    </w:p>
    <w:bookmarkEnd w:id="5"/>
    <w:p>
      <w:pPr>
        <w:spacing w:after="0"/>
        <w:ind w:left="0"/>
        <w:jc w:val="both"/>
      </w:pPr>
      <w:r>
        <w:rPr>
          <w:rFonts w:ascii="Times New Roman"/>
          <w:b w:val="false"/>
          <w:i w:val="false"/>
          <w:color w:val="ff0000"/>
          <w:sz w:val="28"/>
        </w:rPr>
        <w:t xml:space="preserve">
      Ескерту. Құрамға өзгерістер енгізілді - ҚР Премьер-Министрінің 07.07.2016 </w:t>
      </w:r>
      <w:r>
        <w:rPr>
          <w:rFonts w:ascii="Times New Roman"/>
          <w:b w:val="false"/>
          <w:i w:val="false"/>
          <w:color w:val="ff0000"/>
          <w:sz w:val="28"/>
        </w:rPr>
        <w:t>№ 55-ө</w:t>
      </w:r>
      <w:r>
        <w:rPr>
          <w:rFonts w:ascii="Times New Roman"/>
          <w:b w:val="false"/>
          <w:i w:val="false"/>
          <w:color w:val="ff0000"/>
          <w:sz w:val="28"/>
        </w:rPr>
        <w:t xml:space="preserve"> өкімімен; ҚР Премьер-Министрінің 27.10.2016 </w:t>
      </w:r>
      <w:r>
        <w:rPr>
          <w:rFonts w:ascii="Times New Roman"/>
          <w:b w:val="false"/>
          <w:i w:val="false"/>
          <w:color w:val="ff0000"/>
          <w:sz w:val="28"/>
        </w:rPr>
        <w:t>№ 628</w:t>
      </w:r>
      <w:r>
        <w:rPr>
          <w:rFonts w:ascii="Times New Roman"/>
          <w:b w:val="false"/>
          <w:i w:val="false"/>
          <w:color w:val="ff0000"/>
          <w:sz w:val="28"/>
        </w:rPr>
        <w:t xml:space="preserve"> қаулысымен; ҚР Премьер-Министрінің 23.01.2017 </w:t>
      </w:r>
      <w:r>
        <w:rPr>
          <w:rFonts w:ascii="Times New Roman"/>
          <w:b w:val="false"/>
          <w:i w:val="false"/>
          <w:color w:val="ff0000"/>
          <w:sz w:val="28"/>
        </w:rPr>
        <w:t>№ 10-ө</w:t>
      </w:r>
      <w:r>
        <w:rPr>
          <w:rFonts w:ascii="Times New Roman"/>
          <w:b w:val="false"/>
          <w:i w:val="false"/>
          <w:color w:val="ff0000"/>
          <w:sz w:val="28"/>
        </w:rPr>
        <w:t xml:space="preserve">; 21.05.2019 </w:t>
      </w:r>
      <w:r>
        <w:rPr>
          <w:rFonts w:ascii="Times New Roman"/>
          <w:b w:val="false"/>
          <w:i w:val="false"/>
          <w:color w:val="ff0000"/>
          <w:sz w:val="28"/>
        </w:rPr>
        <w:t>№ 87-ө</w:t>
      </w:r>
      <w:r>
        <w:rPr>
          <w:rFonts w:ascii="Times New Roman"/>
          <w:b w:val="false"/>
          <w:i w:val="false"/>
          <w:color w:val="ff0000"/>
          <w:sz w:val="28"/>
        </w:rPr>
        <w:t xml:space="preserve"> өкімдерімен; 13.12.2019 </w:t>
      </w:r>
      <w:r>
        <w:rPr>
          <w:rFonts w:ascii="Times New Roman"/>
          <w:b w:val="false"/>
          <w:i w:val="false"/>
          <w:color w:val="ff0000"/>
          <w:sz w:val="28"/>
        </w:rPr>
        <w:t>№ 925</w:t>
      </w:r>
      <w:r>
        <w:rPr>
          <w:rFonts w:ascii="Times New Roman"/>
          <w:b w:val="false"/>
          <w:i w:val="false"/>
          <w:color w:val="ff0000"/>
          <w:sz w:val="28"/>
        </w:rPr>
        <w:t xml:space="preserve"> қаулысымен; 18.05.2020 </w:t>
      </w:r>
      <w:r>
        <w:rPr>
          <w:rFonts w:ascii="Times New Roman"/>
          <w:b w:val="false"/>
          <w:i w:val="false"/>
          <w:color w:val="ff0000"/>
          <w:sz w:val="28"/>
        </w:rPr>
        <w:t>№ 71-ө</w:t>
      </w:r>
      <w:r>
        <w:rPr>
          <w:rFonts w:ascii="Times New Roman"/>
          <w:b w:val="false"/>
          <w:i w:val="false"/>
          <w:color w:val="ff0000"/>
          <w:sz w:val="28"/>
        </w:rPr>
        <w:t xml:space="preserve">; 23.10.2020 </w:t>
      </w:r>
      <w:r>
        <w:rPr>
          <w:rFonts w:ascii="Times New Roman"/>
          <w:b w:val="false"/>
          <w:i w:val="false"/>
          <w:color w:val="ff0000"/>
          <w:sz w:val="28"/>
        </w:rPr>
        <w:t>№ 137-ө</w:t>
      </w:r>
      <w:r>
        <w:rPr>
          <w:rFonts w:ascii="Times New Roman"/>
          <w:b w:val="false"/>
          <w:i w:val="false"/>
          <w:color w:val="ff0000"/>
          <w:sz w:val="28"/>
        </w:rPr>
        <w:t xml:space="preserve"> өкімдерімен; ҚР Үкіметінің 26.02.2021 </w:t>
      </w:r>
      <w:r>
        <w:rPr>
          <w:rFonts w:ascii="Times New Roman"/>
          <w:b w:val="false"/>
          <w:i w:val="false"/>
          <w:color w:val="ff0000"/>
          <w:sz w:val="28"/>
        </w:rPr>
        <w:t>№ 98</w:t>
      </w:r>
      <w:r>
        <w:rPr>
          <w:rFonts w:ascii="Times New Roman"/>
          <w:b w:val="false"/>
          <w:i w:val="false"/>
          <w:color w:val="ff0000"/>
          <w:sz w:val="28"/>
        </w:rPr>
        <w:t xml:space="preserve">; 18.03.2021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31.05.2021 </w:t>
      </w:r>
      <w:r>
        <w:rPr>
          <w:rFonts w:ascii="Times New Roman"/>
          <w:b w:val="false"/>
          <w:i w:val="false"/>
          <w:color w:val="ff0000"/>
          <w:sz w:val="28"/>
        </w:rPr>
        <w:t>№ 96-ө</w:t>
      </w:r>
      <w:r>
        <w:rPr>
          <w:rFonts w:ascii="Times New Roman"/>
          <w:b w:val="false"/>
          <w:i w:val="false"/>
          <w:color w:val="ff0000"/>
          <w:sz w:val="28"/>
        </w:rPr>
        <w:t xml:space="preserve">; 13.12.2021 </w:t>
      </w:r>
      <w:r>
        <w:rPr>
          <w:rFonts w:ascii="Times New Roman"/>
          <w:b w:val="false"/>
          <w:i w:val="false"/>
          <w:color w:val="ff0000"/>
          <w:sz w:val="28"/>
        </w:rPr>
        <w:t>№ 195-ө</w:t>
      </w:r>
      <w:r>
        <w:rPr>
          <w:rFonts w:ascii="Times New Roman"/>
          <w:b w:val="false"/>
          <w:i w:val="false"/>
          <w:color w:val="ff0000"/>
          <w:sz w:val="28"/>
        </w:rPr>
        <w:t xml:space="preserve"> өкімдерімен.</w:t>
      </w:r>
    </w:p>
    <w:p>
      <w:pPr>
        <w:spacing w:after="0"/>
        <w:ind w:left="0"/>
        <w:jc w:val="both"/>
      </w:pPr>
      <w:r>
        <w:rPr>
          <w:rFonts w:ascii="Times New Roman"/>
          <w:b w:val="false"/>
          <w:i w:val="false"/>
          <w:color w:val="000000"/>
          <w:sz w:val="28"/>
        </w:rPr>
        <w:t>
      Қазақстан Республикасының Әділет министрі, төраға</w:t>
      </w:r>
    </w:p>
    <w:p>
      <w:pPr>
        <w:spacing w:after="0"/>
        <w:ind w:left="0"/>
        <w:jc w:val="both"/>
      </w:pPr>
      <w:r>
        <w:rPr>
          <w:rFonts w:ascii="Times New Roman"/>
          <w:b w:val="false"/>
          <w:i w:val="false"/>
          <w:color w:val="000000"/>
          <w:sz w:val="28"/>
        </w:rPr>
        <w:t>
      Қазақстан Республикасының Әділет вице-министрі, төрағаның орынбасары</w:t>
      </w:r>
    </w:p>
    <w:p>
      <w:pPr>
        <w:spacing w:after="0"/>
        <w:ind w:left="0"/>
        <w:jc w:val="both"/>
      </w:pPr>
      <w:r>
        <w:rPr>
          <w:rFonts w:ascii="Times New Roman"/>
          <w:b w:val="false"/>
          <w:i w:val="false"/>
          <w:color w:val="000000"/>
          <w:sz w:val="28"/>
        </w:rPr>
        <w:t>
      Қазақстан Республикасы Әділет министрлігінің Заңнама департаментінің директоры, хатшы;</w:t>
      </w:r>
    </w:p>
    <w:p>
      <w:pPr>
        <w:spacing w:after="0"/>
        <w:ind w:left="0"/>
        <w:jc w:val="both"/>
      </w:pPr>
      <w:r>
        <w:rPr>
          <w:rFonts w:ascii="Times New Roman"/>
          <w:b w:val="false"/>
          <w:i w:val="false"/>
          <w:color w:val="000000"/>
          <w:sz w:val="28"/>
        </w:rPr>
        <w:t>
      Қазақстан Республикасы Парламенті Сенатының депутаты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депутаты (келісім бойынша);</w:t>
      </w:r>
    </w:p>
    <w:p>
      <w:pPr>
        <w:spacing w:after="0"/>
        <w:ind w:left="0"/>
        <w:jc w:val="both"/>
      </w:pPr>
      <w:r>
        <w:rPr>
          <w:rFonts w:ascii="Times New Roman"/>
          <w:b w:val="false"/>
          <w:i w:val="false"/>
          <w:color w:val="000000"/>
          <w:sz w:val="28"/>
        </w:rPr>
        <w:t>
      Қазақстан Республикасы Парламенті Сенаты Аппаратының Құқықтық сараптама бөлімінің меңгерушісі (келісім бойынша);</w:t>
      </w:r>
    </w:p>
    <w:p>
      <w:pPr>
        <w:spacing w:after="0"/>
        <w:ind w:left="0"/>
        <w:jc w:val="both"/>
      </w:pPr>
      <w:r>
        <w:rPr>
          <w:rFonts w:ascii="Times New Roman"/>
          <w:b w:val="false"/>
          <w:i w:val="false"/>
          <w:color w:val="000000"/>
          <w:sz w:val="28"/>
        </w:rPr>
        <w:t>
      Қазақстан Республикасы Бас прокурорының бірінші орынбасары (келісім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 төрағасының бірінші орынбасары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Мемлекеттік күзет қызметі бастығының орынбасары (келісім бойынша);</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вице-министрі;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p>
      <w:pPr>
        <w:spacing w:after="0"/>
        <w:ind w:left="0"/>
        <w:jc w:val="both"/>
      </w:pPr>
      <w:r>
        <w:rPr>
          <w:rFonts w:ascii="Times New Roman"/>
          <w:b w:val="false"/>
          <w:i w:val="false"/>
          <w:color w:val="000000"/>
          <w:sz w:val="28"/>
        </w:rPr>
        <w:t>
      Қазақстан Республикасы Парламенті Мәжілісінің депутаты (келісу бойынша);</w:t>
      </w:r>
    </w:p>
    <w:p>
      <w:pPr>
        <w:spacing w:after="0"/>
        <w:ind w:left="0"/>
        <w:jc w:val="both"/>
      </w:pPr>
      <w:r>
        <w:rPr>
          <w:rFonts w:ascii="Times New Roman"/>
          <w:b w:val="false"/>
          <w:i w:val="false"/>
          <w:color w:val="000000"/>
          <w:sz w:val="28"/>
        </w:rPr>
        <w:t>
      Қазақстан Республикасының Сауда және интеграция вице-министрі;</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 министрі;</w:t>
      </w:r>
    </w:p>
    <w:p>
      <w:pPr>
        <w:spacing w:after="0"/>
        <w:ind w:left="0"/>
        <w:jc w:val="both"/>
      </w:pPr>
      <w:r>
        <w:rPr>
          <w:rFonts w:ascii="Times New Roman"/>
          <w:b w:val="false"/>
          <w:i w:val="false"/>
          <w:color w:val="000000"/>
          <w:sz w:val="28"/>
        </w:rPr>
        <w:t>
      Қазақстан Республикасы Ұлттық Банкі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Президентінің жанындағы адам құқықтары жөніндегі комиссияның сарапшылық кеңесі басшысының орынбасары (келісім бойынша);</w:t>
      </w:r>
    </w:p>
    <w:p>
      <w:pPr>
        <w:spacing w:after="0"/>
        <w:ind w:left="0"/>
        <w:jc w:val="both"/>
      </w:pPr>
      <w:r>
        <w:rPr>
          <w:rFonts w:ascii="Times New Roman"/>
          <w:b w:val="false"/>
          <w:i w:val="false"/>
          <w:color w:val="000000"/>
          <w:sz w:val="28"/>
        </w:rPr>
        <w:t>
      Адам құқықтары жөніндегі ұлттық орталықтың басшысы (келісім бойынша);</w:t>
      </w:r>
    </w:p>
    <w:p>
      <w:pPr>
        <w:spacing w:after="0"/>
        <w:ind w:left="0"/>
        <w:jc w:val="both"/>
      </w:pPr>
      <w:r>
        <w:rPr>
          <w:rFonts w:ascii="Times New Roman"/>
          <w:b w:val="false"/>
          <w:i w:val="false"/>
          <w:color w:val="000000"/>
          <w:sz w:val="28"/>
        </w:rPr>
        <w:t>
      "Қазақстан кәсіпкерлерінің форумы" қауымдастығы атқарушы директорының орынбасары (келісім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төрағасының орынбасары, басқарма мүшесі (келісім бойынша);</w:t>
      </w:r>
    </w:p>
    <w:p>
      <w:pPr>
        <w:spacing w:after="0"/>
        <w:ind w:left="0"/>
        <w:jc w:val="both"/>
      </w:pPr>
      <w:r>
        <w:rPr>
          <w:rFonts w:ascii="Times New Roman"/>
          <w:b w:val="false"/>
          <w:i w:val="false"/>
          <w:color w:val="000000"/>
          <w:sz w:val="28"/>
        </w:rPr>
        <w:t>
      Республикалық нотариаттық палатаның төрағасы (келісім бойынша);</w:t>
      </w:r>
    </w:p>
    <w:p>
      <w:pPr>
        <w:spacing w:after="0"/>
        <w:ind w:left="0"/>
        <w:jc w:val="both"/>
      </w:pPr>
      <w:r>
        <w:rPr>
          <w:rFonts w:ascii="Times New Roman"/>
          <w:b w:val="false"/>
          <w:i w:val="false"/>
          <w:color w:val="000000"/>
          <w:sz w:val="28"/>
        </w:rPr>
        <w:t>
      Республикалық адвокаттар алқасының төрағасы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w:t>
      </w:r>
    </w:p>
    <w:p>
      <w:pPr>
        <w:spacing w:after="0"/>
        <w:ind w:left="0"/>
        <w:jc w:val="both"/>
      </w:pPr>
      <w:r>
        <w:rPr>
          <w:rFonts w:ascii="Times New Roman"/>
          <w:b w:val="false"/>
          <w:i w:val="false"/>
          <w:color w:val="000000"/>
          <w:sz w:val="28"/>
        </w:rPr>
        <w:t>
      Құқықтық сүйемелдеу және тәуекелдер жөніндегі басқарушы директоры -</w:t>
      </w:r>
    </w:p>
    <w:p>
      <w:pPr>
        <w:spacing w:after="0"/>
        <w:ind w:left="0"/>
        <w:jc w:val="both"/>
      </w:pPr>
      <w:r>
        <w:rPr>
          <w:rFonts w:ascii="Times New Roman"/>
          <w:b w:val="false"/>
          <w:i w:val="false"/>
          <w:color w:val="000000"/>
          <w:sz w:val="28"/>
        </w:rPr>
        <w:t>
      басқарма мүшесі (келісім бойынша);</w:t>
      </w:r>
    </w:p>
    <w:p>
      <w:pPr>
        <w:spacing w:after="0"/>
        <w:ind w:left="0"/>
        <w:jc w:val="both"/>
      </w:pPr>
      <w:r>
        <w:rPr>
          <w:rFonts w:ascii="Times New Roman"/>
          <w:b w:val="false"/>
          <w:i w:val="false"/>
          <w:color w:val="000000"/>
          <w:sz w:val="28"/>
        </w:rPr>
        <w:t>
      "Бәйтерек" ұлттық басқарушы холдингі" акционерлік қоғамының басқарушы директоры (келісім бойынша);</w:t>
      </w:r>
    </w:p>
    <w:p>
      <w:pPr>
        <w:spacing w:after="0"/>
        <w:ind w:left="0"/>
        <w:jc w:val="both"/>
      </w:pPr>
      <w:r>
        <w:rPr>
          <w:rFonts w:ascii="Times New Roman"/>
          <w:b w:val="false"/>
          <w:i w:val="false"/>
          <w:color w:val="000000"/>
          <w:sz w:val="28"/>
        </w:rPr>
        <w:t>
      "KazEnergy" заңды тұлғалар бірлестігінің құқық мәселелері жөніндегі атқарушы директоры (келісім бойынша);</w:t>
      </w:r>
    </w:p>
    <w:p>
      <w:pPr>
        <w:spacing w:after="0"/>
        <w:ind w:left="0"/>
        <w:jc w:val="both"/>
      </w:pPr>
      <w:r>
        <w:rPr>
          <w:rFonts w:ascii="Times New Roman"/>
          <w:b w:val="false"/>
          <w:i w:val="false"/>
          <w:color w:val="000000"/>
          <w:sz w:val="28"/>
        </w:rPr>
        <w:t>
      Қазақстан Республикасының Әділет министрлігі жанындағы қоғамдық кеңестің өкілі (келісім бойынша);</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"Нұр Отан" партиясының Саяси талдау және стратегиялық зерттеулер орталығы директорының орынбасары (келісім бойынша);</w:t>
      </w:r>
    </w:p>
    <w:p>
      <w:pPr>
        <w:spacing w:after="0"/>
        <w:ind w:left="0"/>
        <w:jc w:val="both"/>
      </w:pPr>
      <w:r>
        <w:rPr>
          <w:rFonts w:ascii="Times New Roman"/>
          <w:b w:val="false"/>
          <w:i w:val="false"/>
          <w:color w:val="000000"/>
          <w:sz w:val="28"/>
        </w:rPr>
        <w:t>
      "Kazakhstan Bar Association" коммерциялық заңгерлер алқасы" республикалық қоғамдық бірлестігі басқарма кеңесінің мүшесі (келісім бойынша);</w:t>
      </w:r>
    </w:p>
    <w:p>
      <w:pPr>
        <w:spacing w:after="0"/>
        <w:ind w:left="0"/>
        <w:jc w:val="both"/>
      </w:pPr>
      <w:r>
        <w:rPr>
          <w:rFonts w:ascii="Times New Roman"/>
          <w:b w:val="false"/>
          <w:i w:val="false"/>
          <w:color w:val="000000"/>
          <w:sz w:val="28"/>
        </w:rPr>
        <w:t>
      "Құқықтық медиа-орталық" қоғамдық қорының заңгері (келісім бойынша);</w:t>
      </w:r>
    </w:p>
    <w:p>
      <w:pPr>
        <w:spacing w:after="0"/>
        <w:ind w:left="0"/>
        <w:jc w:val="both"/>
      </w:pPr>
      <w:r>
        <w:rPr>
          <w:rFonts w:ascii="Times New Roman"/>
          <w:b w:val="false"/>
          <w:i w:val="false"/>
          <w:color w:val="000000"/>
          <w:sz w:val="28"/>
        </w:rPr>
        <w:t>
      "Стратегиялық бастамалар орталығы" жауапкершілігі шектеулі серіктестігінің аға серіктесі (келісім бойынша).</w:t>
      </w:r>
    </w:p>
    <w:p>
      <w:pPr>
        <w:spacing w:after="0"/>
        <w:ind w:left="0"/>
        <w:jc w:val="both"/>
      </w:pPr>
      <w:r>
        <w:rPr>
          <w:rFonts w:ascii="Times New Roman"/>
          <w:b w:val="false"/>
          <w:i w:val="false"/>
          <w:color w:val="000000"/>
          <w:sz w:val="28"/>
        </w:rPr>
        <w:t>
      Қазақстан Республикасы Әділет министрлігінің "Қазақстан Республикасының Заң шығару және құқықтық ақпарат институты" шаруашылық жүргізу құқығындағы республикалық мемлекеттік кәсіпорнының директоры;</w:t>
      </w:r>
    </w:p>
    <w:p>
      <w:pPr>
        <w:spacing w:after="0"/>
        <w:ind w:left="0"/>
        <w:jc w:val="both"/>
      </w:pPr>
      <w:r>
        <w:rPr>
          <w:rFonts w:ascii="Times New Roman"/>
          <w:b w:val="false"/>
          <w:i w:val="false"/>
          <w:color w:val="000000"/>
          <w:sz w:val="28"/>
        </w:rPr>
        <w:t>
      "М. С. Нәрікбаев атындағы КАЗГЮУ университеті" акционерлік қоғамы Жоғары құқық мектебінің директоры (келісу бойынша);</w:t>
      </w:r>
    </w:p>
    <w:p>
      <w:pPr>
        <w:spacing w:after="0"/>
        <w:ind w:left="0"/>
        <w:jc w:val="both"/>
      </w:pPr>
      <w:r>
        <w:rPr>
          <w:rFonts w:ascii="Times New Roman"/>
          <w:b w:val="false"/>
          <w:i w:val="false"/>
          <w:color w:val="000000"/>
          <w:sz w:val="28"/>
        </w:rPr>
        <w:t>
      Қазақстан Республикасы Жоғарғы Сотының судьясы (келісім бойынша);</w:t>
      </w:r>
    </w:p>
    <w:p>
      <w:pPr>
        <w:spacing w:after="0"/>
        <w:ind w:left="0"/>
        <w:jc w:val="both"/>
      </w:pPr>
      <w:r>
        <w:rPr>
          <w:rFonts w:ascii="Times New Roman"/>
          <w:b w:val="false"/>
          <w:i w:val="false"/>
          <w:color w:val="000000"/>
          <w:sz w:val="28"/>
        </w:rPr>
        <w:t>
      "Nur Otan" партиясының орталық аппараты басшысының орынбасары  (келісу бойынша)</w:t>
      </w:r>
    </w:p>
    <w:p>
      <w:pPr>
        <w:spacing w:after="0"/>
        <w:ind w:left="0"/>
        <w:jc w:val="both"/>
      </w:pPr>
      <w:r>
        <w:rPr>
          <w:rFonts w:ascii="Times New Roman"/>
          <w:b w:val="false"/>
          <w:i w:val="false"/>
          <w:color w:val="000000"/>
          <w:sz w:val="28"/>
        </w:rPr>
        <w:t>
      Қазақстан Республикасының Төтенше жағдайлар вице-министрі;</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 төрағасының бірінші орынбасары (келісу бойынша);</w:t>
      </w:r>
    </w:p>
    <w:p>
      <w:pPr>
        <w:spacing w:after="0"/>
        <w:ind w:left="0"/>
        <w:jc w:val="both"/>
      </w:pPr>
      <w:r>
        <w:rPr>
          <w:rFonts w:ascii="Times New Roman"/>
          <w:b w:val="false"/>
          <w:i w:val="false"/>
          <w:color w:val="000000"/>
          <w:sz w:val="28"/>
        </w:rPr>
        <w:t>
      Материалдық-техникалық қамтамасыз ету басқармасының "Парламентаризм институты" шаруашылық жүргізу құқығындағы республикалық мемлекеттік кәсіпорнының директоры;</w:t>
      </w:r>
    </w:p>
    <w:p>
      <w:pPr>
        <w:spacing w:after="0"/>
        <w:ind w:left="0"/>
        <w:jc w:val="both"/>
      </w:pPr>
      <w:r>
        <w:rPr>
          <w:rFonts w:ascii="Times New Roman"/>
          <w:b w:val="false"/>
          <w:i w:val="false"/>
          <w:color w:val="000000"/>
          <w:sz w:val="28"/>
        </w:rPr>
        <w:t>
      "Астана" халықаралық қаржы орталығының әкімшілігі" акционерлік қоғамының басқарма төрағасының орынбасары" (келісім бойынша)</w:t>
      </w:r>
    </w:p>
    <w:p>
      <w:pPr>
        <w:spacing w:after="0"/>
        <w:ind w:left="0"/>
        <w:jc w:val="both"/>
      </w:pPr>
      <w:bookmarkStart w:name="z7"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Премьер-Министрінің</w:t>
      </w:r>
    </w:p>
    <w:p>
      <w:pPr>
        <w:spacing w:after="0"/>
        <w:ind w:left="0"/>
        <w:jc w:val="both"/>
      </w:pPr>
      <w:r>
        <w:rPr>
          <w:rFonts w:ascii="Times New Roman"/>
          <w:b w:val="false"/>
          <w:i w:val="false"/>
          <w:color w:val="000000"/>
          <w:sz w:val="28"/>
        </w:rPr>
        <w:t>2016 жылғы 19 ақпандағы</w:t>
      </w:r>
    </w:p>
    <w:p>
      <w:pPr>
        <w:spacing w:after="0"/>
        <w:ind w:left="0"/>
        <w:jc w:val="both"/>
      </w:pPr>
      <w:r>
        <w:rPr>
          <w:rFonts w:ascii="Times New Roman"/>
          <w:b w:val="false"/>
          <w:i w:val="false"/>
          <w:color w:val="000000"/>
          <w:sz w:val="28"/>
        </w:rPr>
        <w:t>№ 11-ө өкімімен</w:t>
      </w:r>
    </w:p>
    <w:p>
      <w:pPr>
        <w:spacing w:after="0"/>
        <w:ind w:left="0"/>
        <w:jc w:val="both"/>
      </w:pPr>
      <w:r>
        <w:rPr>
          <w:rFonts w:ascii="Times New Roman"/>
          <w:b w:val="false"/>
          <w:i w:val="false"/>
          <w:color w:val="000000"/>
          <w:sz w:val="28"/>
        </w:rPr>
        <w:t>бекітілген</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Заң</w:t>
      </w:r>
      <w:r>
        <w:rPr>
          <w:rFonts w:ascii="Times New Roman"/>
          <w:b w:val="false"/>
          <w:i w:val="false"/>
          <w:color w:val="000000"/>
          <w:sz w:val="28"/>
        </w:rPr>
        <w:t xml:space="preserve"> </w:t>
      </w:r>
      <w:r>
        <w:rPr>
          <w:rFonts w:ascii="Times New Roman"/>
          <w:b/>
          <w:i w:val="false"/>
          <w:color w:val="000000"/>
          <w:sz w:val="28"/>
        </w:rPr>
        <w:t>жобалау</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r>
        <w:rPr>
          <w:rFonts w:ascii="Times New Roman"/>
          <w:b/>
          <w:i w:val="false"/>
          <w:color w:val="000000"/>
          <w:sz w:val="28"/>
        </w:rPr>
        <w:t>мәселелері</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ведомствоаралық</w:t>
      </w:r>
      <w:r>
        <w:rPr>
          <w:rFonts w:ascii="Times New Roman"/>
          <w:b/>
          <w:i w:val="false"/>
          <w:color w:val="000000"/>
          <w:sz w:val="28"/>
        </w:rPr>
        <w:t xml:space="preserve"> комиссия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ереже</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8"/>
    <w:bookmarkStart w:name="z10" w:id="9"/>
    <w:p>
      <w:pPr>
        <w:spacing w:after="0"/>
        <w:ind w:left="0"/>
        <w:jc w:val="both"/>
      </w:pPr>
      <w:r>
        <w:rPr>
          <w:rFonts w:ascii="Times New Roman"/>
          <w:b w:val="false"/>
          <w:i w:val="false"/>
          <w:color w:val="000000"/>
          <w:sz w:val="28"/>
        </w:rPr>
        <w:t>
      1. Заң жобалау қызметі мәселелері жөніндегі ведомствоаралық комиссия (бұдан әрі - Комиссия) Қазақстан Республикасының Үкіметі жанындағы консультативтік-кеңесші орган болып табылады.</w:t>
      </w:r>
    </w:p>
    <w:bookmarkEnd w:id="9"/>
    <w:bookmarkStart w:name="z11" w:id="10"/>
    <w:p>
      <w:pPr>
        <w:spacing w:after="0"/>
        <w:ind w:left="0"/>
        <w:jc w:val="both"/>
      </w:pPr>
      <w:r>
        <w:rPr>
          <w:rFonts w:ascii="Times New Roman"/>
          <w:b w:val="false"/>
          <w:i w:val="false"/>
          <w:color w:val="000000"/>
          <w:sz w:val="28"/>
        </w:rPr>
        <w:t>
      2. Комиссия қызметінің басты мақсаты Қазақстан Республикасының қолданыстағы заңнамасын, сондай-ақ Қазақстан Республикасы Үкіметінің және уәкілетті мемлекеттік органдарының заң жобалау қызметін жетілдіру жөнінде ұсыныстар әзірлеуден тұрады.</w:t>
      </w:r>
    </w:p>
    <w:bookmarkEnd w:id="10"/>
    <w:bookmarkStart w:name="z12" w:id="11"/>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p>
    <w:bookmarkEnd w:id="11"/>
    <w:bookmarkStart w:name="z13" w:id="12"/>
    <w:p>
      <w:pPr>
        <w:spacing w:after="0"/>
        <w:ind w:left="0"/>
        <w:jc w:val="both"/>
      </w:pPr>
      <w:r>
        <w:rPr>
          <w:rFonts w:ascii="Times New Roman"/>
          <w:b w:val="false"/>
          <w:i w:val="false"/>
          <w:color w:val="000000"/>
          <w:sz w:val="28"/>
        </w:rPr>
        <w:t>
      4. Қазақстан Республикасы Әділет министрлігі Комиссияның жұмыс органы болып табылады.</w:t>
      </w:r>
    </w:p>
    <w:bookmarkEnd w:id="12"/>
    <w:bookmarkStart w:name="z14" w:id="13"/>
    <w:p>
      <w:pPr>
        <w:spacing w:after="0"/>
        <w:ind w:left="0"/>
        <w:jc w:val="both"/>
      </w:pPr>
      <w:r>
        <w:rPr>
          <w:rFonts w:ascii="Times New Roman"/>
          <w:b w:val="false"/>
          <w:i w:val="false"/>
          <w:color w:val="000000"/>
          <w:sz w:val="28"/>
        </w:rPr>
        <w:t>
      5. Комиссияның отырыстары қажеттілігіне қарай өткізіледі.</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Премьер-</w:t>
      </w:r>
      <w:r>
        <w:rPr>
          <w:rFonts w:ascii="Times New Roman"/>
          <w:b w:val="false"/>
          <w:i/>
          <w:color w:val="000000"/>
          <w:sz w:val="28"/>
        </w:rPr>
        <w:t>Министрінің</w:t>
      </w:r>
      <w:r>
        <w:rPr>
          <w:rFonts w:ascii="Times New Roman"/>
          <w:b w:val="false"/>
          <w:i/>
          <w:color w:val="000000"/>
          <w:sz w:val="28"/>
        </w:rPr>
        <w:t xml:space="preserve"> 21.05.2019 </w:t>
      </w:r>
      <w:r>
        <w:rPr>
          <w:rFonts w:ascii="Times New Roman"/>
          <w:b w:val="false"/>
          <w:i w:val="false"/>
          <w:color w:val="000000"/>
          <w:sz w:val="28"/>
        </w:rPr>
        <w:t>№ 87-ө</w:t>
      </w:r>
      <w:r>
        <w:rPr>
          <w:rFonts w:ascii="Times New Roman"/>
          <w:b w:val="false"/>
          <w:i w:val="false"/>
          <w:color w:val="000000"/>
          <w:sz w:val="28"/>
        </w:rPr>
        <w:t xml:space="preserve"> </w:t>
      </w:r>
      <w:r>
        <w:rPr>
          <w:rFonts w:ascii="Times New Roman"/>
          <w:b w:val="false"/>
          <w:i/>
          <w:color w:val="000000"/>
          <w:sz w:val="28"/>
        </w:rPr>
        <w:t>өкімімен</w:t>
      </w:r>
      <w:r>
        <w:rPr>
          <w:rFonts w:ascii="Times New Roman"/>
          <w:b w:val="false"/>
          <w:i/>
          <w:color w:val="000000"/>
          <w:sz w:val="28"/>
        </w:rPr>
        <w:t>.</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Комиссияның</w:t>
      </w:r>
      <w:r>
        <w:rPr>
          <w:rFonts w:ascii="Times New Roman"/>
          <w:b w:val="false"/>
          <w:i w:val="false"/>
          <w:color w:val="000000"/>
          <w:sz w:val="28"/>
        </w:rPr>
        <w:t xml:space="preserve"> </w:t>
      </w:r>
      <w:r>
        <w:rPr>
          <w:rFonts w:ascii="Times New Roman"/>
          <w:b/>
          <w:i w:val="false"/>
          <w:color w:val="000000"/>
          <w:sz w:val="28"/>
        </w:rPr>
        <w:t>міндеттері</w:t>
      </w:r>
    </w:p>
    <w:bookmarkEnd w:id="14"/>
    <w:bookmarkStart w:name="z16" w:id="15"/>
    <w:p>
      <w:pPr>
        <w:spacing w:after="0"/>
        <w:ind w:left="0"/>
        <w:jc w:val="both"/>
      </w:pPr>
      <w:r>
        <w:rPr>
          <w:rFonts w:ascii="Times New Roman"/>
          <w:b w:val="false"/>
          <w:i w:val="false"/>
          <w:color w:val="000000"/>
          <w:sz w:val="28"/>
        </w:rPr>
        <w:t>
      6. Комиссияның негізгі міндеттері:</w:t>
      </w:r>
    </w:p>
    <w:bookmarkEnd w:id="15"/>
    <w:p>
      <w:pPr>
        <w:spacing w:after="0"/>
        <w:ind w:left="0"/>
        <w:jc w:val="both"/>
      </w:pPr>
      <w:r>
        <w:rPr>
          <w:rFonts w:ascii="Times New Roman"/>
          <w:b w:val="false"/>
          <w:i w:val="false"/>
          <w:color w:val="000000"/>
          <w:sz w:val="28"/>
        </w:rPr>
        <w:t>
      1) Қазақстан Республикасы Үкіметінің және уәкілетті мемлекеттік органдарының заң жобалау қызметін талдау;</w:t>
      </w:r>
    </w:p>
    <w:p>
      <w:pPr>
        <w:spacing w:after="0"/>
        <w:ind w:left="0"/>
        <w:jc w:val="both"/>
      </w:pPr>
      <w:r>
        <w:rPr>
          <w:rFonts w:ascii="Times New Roman"/>
          <w:b w:val="false"/>
          <w:i w:val="false"/>
          <w:color w:val="000000"/>
          <w:sz w:val="28"/>
        </w:rPr>
        <w:t xml:space="preserve">
      2) Қазақстан Республикасы Президентінің тапсырмалары мен жыл сайынғы Жолдауын, Қазақстан Республикасы Конституциялық Кеңесінің нормативтік қаулылары мен жыл сайынғы жолдауларын, Қазақстан Республикасы Президентінің жанындағы Адам құқықтары жөніндегі комиссияның жыл сайынғы және арнайы баяндамаларын, Адам құқықтары жөніндегі уәкілдің есебін, мемлекеттік бағдарламалар мен Үкімет бекітетін бағдарламаларды, мемлекеттік бағдарламаларды іске асыру жөніндегі іс-шаралар жоспарларын, Үкіметтің шешімдерін, нормативтік құқықтық актілердің құқықтық мониторингі нәтижелерін, қабылдануы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заңдарды, Қазақстан Республикасы Премьер-Министрінің шешімдерін, заң жобасы республикалық немесе жергілікті бюджеттердің шығыстарын ұлғайтуды немесе кірістерін қысқартуды көздеген жағдайда, Республикалық бюджет комиссиясының қорытындысын ескере отырып, Қазақстан Республикасы Үкіметінің заң жобалау жұмыстарының ағымдағы жоспарын және заң шығару жұмысының тұжырымдамалық жоспарын қалыптастыру жөнінде ұсынымдар әзірлеу;</w:t>
      </w:r>
    </w:p>
    <w:p>
      <w:pPr>
        <w:spacing w:after="0"/>
        <w:ind w:left="0"/>
        <w:jc w:val="both"/>
      </w:pPr>
      <w:r>
        <w:rPr>
          <w:rFonts w:ascii="Times New Roman"/>
          <w:b w:val="false"/>
          <w:i w:val="false"/>
          <w:color w:val="000000"/>
          <w:sz w:val="28"/>
        </w:rPr>
        <w:t>
      3) заң жобалау қызметінің басым бағыттары туралы ұсыныстарды Қазақстан Республикасы Үкіметінің қарауына енгізу;</w:t>
      </w:r>
    </w:p>
    <w:p>
      <w:pPr>
        <w:spacing w:after="0"/>
        <w:ind w:left="0"/>
        <w:jc w:val="both"/>
      </w:pPr>
      <w:r>
        <w:rPr>
          <w:rFonts w:ascii="Times New Roman"/>
          <w:b w:val="false"/>
          <w:i w:val="false"/>
          <w:color w:val="000000"/>
          <w:sz w:val="28"/>
        </w:rPr>
        <w:t>
      4) Қазақстан Республикасының Үкіметі мен Парламентінде заң жобаларының әзірленуі және жүруі процесінде туындайтын мемлекеттік органдардың арасындағы қайшылықтарды реттеу жөнінде ұсыныстар дайындау;</w:t>
      </w:r>
    </w:p>
    <w:p>
      <w:pPr>
        <w:spacing w:after="0"/>
        <w:ind w:left="0"/>
        <w:jc w:val="both"/>
      </w:pPr>
      <w:r>
        <w:rPr>
          <w:rFonts w:ascii="Times New Roman"/>
          <w:b w:val="false"/>
          <w:i w:val="false"/>
          <w:color w:val="000000"/>
          <w:sz w:val="28"/>
        </w:rPr>
        <w:t>
      5) мемлекеттік органның өтініші бойынша мерзімдерді ауыстыру және тиісті жылға арналған Заң жобалау жұмыстарының жоспарына өзгерістер мен толықтырулар енгізу туралы мәселелерді қарау;</w:t>
      </w:r>
    </w:p>
    <w:p>
      <w:pPr>
        <w:spacing w:after="0"/>
        <w:ind w:left="0"/>
        <w:jc w:val="both"/>
      </w:pPr>
      <w:r>
        <w:rPr>
          <w:rFonts w:ascii="Times New Roman"/>
          <w:b w:val="false"/>
          <w:i w:val="false"/>
          <w:color w:val="000000"/>
          <w:sz w:val="28"/>
        </w:rPr>
        <w:t>
      6) Қазақстан Республикасының Үкіметінің Қазақстан Республикасы Парламентінің Мәжілісінен заң жобаларын қайтарып алуы мәселелері бойынша ұсынымдарды алдын ала әзірлеу;</w:t>
      </w:r>
    </w:p>
    <w:p>
      <w:pPr>
        <w:spacing w:after="0"/>
        <w:ind w:left="0"/>
        <w:jc w:val="both"/>
      </w:pPr>
      <w:r>
        <w:rPr>
          <w:rFonts w:ascii="Times New Roman"/>
          <w:b w:val="false"/>
          <w:i w:val="false"/>
          <w:color w:val="000000"/>
          <w:sz w:val="28"/>
        </w:rPr>
        <w:t>
      7) Қазақстан Республикасы Парламентінің депутаттары бастамашылық жасаған заң жобалары Қазақстан Республикасының Үкіметіне түскен күнінен бастап 15 күн мерзімде олар бойынша оң не өзге бағалау жөнінде ұсыныстар әзірлеу мақсатымен қарау;</w:t>
      </w:r>
    </w:p>
    <w:p>
      <w:pPr>
        <w:spacing w:after="0"/>
        <w:ind w:left="0"/>
        <w:jc w:val="both"/>
      </w:pPr>
      <w:r>
        <w:rPr>
          <w:rFonts w:ascii="Times New Roman"/>
          <w:b w:val="false"/>
          <w:i w:val="false"/>
          <w:color w:val="000000"/>
          <w:sz w:val="28"/>
        </w:rPr>
        <w:t>
      8) реттеушілік саясаттың консультативтік құжаттарына негізделген заң жобалары тұжырымдамаларының жобаларын қарастыру;</w:t>
      </w:r>
    </w:p>
    <w:p>
      <w:pPr>
        <w:spacing w:after="0"/>
        <w:ind w:left="0"/>
        <w:jc w:val="both"/>
      </w:pPr>
      <w:r>
        <w:rPr>
          <w:rFonts w:ascii="Times New Roman"/>
          <w:b w:val="false"/>
          <w:i w:val="false"/>
          <w:color w:val="000000"/>
          <w:sz w:val="28"/>
        </w:rPr>
        <w:t>
      9) заң жобаларын ғылыми, криминологиялық және өзге де сараптамаға жіберу туралы, сондай-ақ заң жобаларының тұжырымдамаларын ғылыми құқықтық сараптамаға жіберу туралы ұсынымдар әзірлеу;</w:t>
      </w:r>
    </w:p>
    <w:p>
      <w:pPr>
        <w:spacing w:after="0"/>
        <w:ind w:left="0"/>
        <w:jc w:val="both"/>
      </w:pPr>
      <w:r>
        <w:rPr>
          <w:rFonts w:ascii="Times New Roman"/>
          <w:b w:val="false"/>
          <w:i w:val="false"/>
          <w:color w:val="000000"/>
          <w:sz w:val="28"/>
        </w:rPr>
        <w:t>
      10) Қазақстан Республикасының қолданыстағы заңнамасын талдау және оны жүйелеу жөнінде ұсынымдар әзірлеу;</w:t>
      </w:r>
    </w:p>
    <w:p>
      <w:pPr>
        <w:spacing w:after="0"/>
        <w:ind w:left="0"/>
        <w:jc w:val="both"/>
      </w:pPr>
      <w:r>
        <w:rPr>
          <w:rFonts w:ascii="Times New Roman"/>
          <w:b w:val="false"/>
          <w:i w:val="false"/>
          <w:color w:val="000000"/>
          <w:sz w:val="28"/>
        </w:rPr>
        <w:t>
      11) заңнаманы кодификациялау жөніндегі жұмыстың басым бағыттарын айқындау жөніндегі ұсыныстарды белгіленген тәртіппен Қазақстан Республикасы Үкіметінің қарауына енгізу;</w:t>
      </w:r>
    </w:p>
    <w:p>
      <w:pPr>
        <w:spacing w:after="0"/>
        <w:ind w:left="0"/>
        <w:jc w:val="both"/>
      </w:pPr>
      <w:r>
        <w:rPr>
          <w:rFonts w:ascii="Times New Roman"/>
          <w:b w:val="false"/>
          <w:i w:val="false"/>
          <w:color w:val="000000"/>
          <w:sz w:val="28"/>
        </w:rPr>
        <w:t>
      12) кодификацияланған актілердің жобаларын әзірлеу жөнінде ұсыныстар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31.05.2021 </w:t>
      </w:r>
      <w:r>
        <w:rPr>
          <w:rFonts w:ascii="Times New Roman"/>
          <w:b w:val="false"/>
          <w:i w:val="false"/>
          <w:color w:val="000000"/>
          <w:sz w:val="28"/>
        </w:rPr>
        <w:t>№ 96-ө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3. Комиссияның ұйымдастырылуы мен жұмыс тәртібі</w:t>
      </w:r>
    </w:p>
    <w:bookmarkEnd w:id="16"/>
    <w:bookmarkStart w:name="z18" w:id="17"/>
    <w:p>
      <w:pPr>
        <w:spacing w:after="0"/>
        <w:ind w:left="0"/>
        <w:jc w:val="both"/>
      </w:pPr>
      <w:r>
        <w:rPr>
          <w:rFonts w:ascii="Times New Roman"/>
          <w:b w:val="false"/>
          <w:i w:val="false"/>
          <w:color w:val="000000"/>
          <w:sz w:val="28"/>
        </w:rPr>
        <w:t xml:space="preserve">
      7. Комиссияның ұйымдастырылуы мен жұмыс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сәйкес жүзеге асырылады.</w:t>
      </w:r>
    </w:p>
    <w:bookmarkEnd w:id="17"/>
    <w:bookmarkStart w:name="z19" w:id="18"/>
    <w:p>
      <w:pPr>
        <w:spacing w:after="0"/>
        <w:ind w:left="0"/>
        <w:jc w:val="both"/>
      </w:pPr>
      <w:r>
        <w:rPr>
          <w:rFonts w:ascii="Times New Roman"/>
          <w:b w:val="false"/>
          <w:i w:val="false"/>
          <w:color w:val="000000"/>
          <w:sz w:val="28"/>
        </w:rPr>
        <w:t>
      8. Комиссияның әрбір отырысына тиісті қызметтері жоқ және Алматы қаласында орналасқан, олардан уәкілеттік берілген тұлғалар қатысатын мемлекеттік органдарды қоспағанда, мемлекеттік органдардың заң қызметтерінің басшылары міндетті түрде қатысады.</w:t>
      </w:r>
    </w:p>
    <w:bookmarkEnd w:id="18"/>
    <w:bookmarkStart w:name="z20" w:id="19"/>
    <w:p>
      <w:pPr>
        <w:spacing w:after="0"/>
        <w:ind w:left="0"/>
        <w:jc w:val="both"/>
      </w:pPr>
      <w:r>
        <w:rPr>
          <w:rFonts w:ascii="Times New Roman"/>
          <w:b w:val="false"/>
          <w:i w:val="false"/>
          <w:color w:val="000000"/>
          <w:sz w:val="28"/>
        </w:rPr>
        <w:t>
      9. Қазақстан Республикасы Президентінің Әкімшілігі немесе Қазақстан Республикасының Үкіметі басшылығының тапсырмаларымен келіп түскен шұғыл мәселелерді Комиссияда қарау қажеттігі болған жағдайда Комиссия төрағасының шешімімен олар бойынша сырттай дауыс беру өткізілуі мүмкін.</w:t>
      </w:r>
    </w:p>
    <w:bookmarkEnd w:id="19"/>
    <w:p>
      <w:pPr>
        <w:spacing w:after="0"/>
        <w:ind w:left="0"/>
        <w:jc w:val="both"/>
      </w:pPr>
      <w:r>
        <w:rPr>
          <w:rFonts w:ascii="Times New Roman"/>
          <w:b w:val="false"/>
          <w:i w:val="false"/>
          <w:color w:val="000000"/>
          <w:sz w:val="28"/>
        </w:rPr>
        <w:t>
      Комиссия мүшелерінің сырттай дауыс беру мерзімі мәселе бойынша материалдар дауыс беру үшін жіберілген күннен бастап 3 жұмыс күнінен аспауға тиіс.</w:t>
      </w:r>
    </w:p>
    <w:p>
      <w:pPr>
        <w:spacing w:after="0"/>
        <w:ind w:left="0"/>
        <w:jc w:val="both"/>
      </w:pPr>
      <w:r>
        <w:rPr>
          <w:rFonts w:ascii="Times New Roman"/>
          <w:b w:val="false"/>
          <w:i w:val="false"/>
          <w:color w:val="000000"/>
          <w:sz w:val="28"/>
        </w:rPr>
        <w:t>
      Сырттай дауыс беру мерзімі аяқталғанға дейін Комиссия мүшелері Қазақстан Республикасы Әділет министрлігіне өз пікірлерін білдіре отырып жазбаша жауаптарын жолдайды. Көрсетілген мерзімде жазбаша жауаптар түспеген жағдайда, Комиссия мүшесі оң дауыс берді деп есептеледі. Дауыс беруді Комиссия мүшелері алмастыру құқығынсыз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Премьер-Министрінің 31.05.2021 </w:t>
      </w:r>
      <w:r>
        <w:rPr>
          <w:rFonts w:ascii="Times New Roman"/>
          <w:b w:val="false"/>
          <w:i w:val="false"/>
          <w:color w:val="000000"/>
          <w:sz w:val="28"/>
        </w:rPr>
        <w:t>№ 96-ө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Отырысқа қатысу мүмкін болмайтын жағдайда Комиссия мүшесі Комиссия отырысына дейін кемінде бір күн қалғанда болмау себебін көрсете отырып, Комиссия төрағасына не төрағасының орынбасарына бұл туралы хат жолдайды не қатысудың мүмкін болмауы Комиссия отырысы өтетін күні белгілі болған жағдайда, Комиссия төрағасына Комиссия отырысына қатысудың мүмкін еместігі туралы хабар беру жөніндегі барлық қажетті шараларды қабылдайды.</w:t>
      </w:r>
    </w:p>
    <w:bookmarkEnd w:id="20"/>
    <w:bookmarkStart w:name="z23" w:id="21"/>
    <w:p>
      <w:pPr>
        <w:spacing w:after="0"/>
        <w:ind w:left="0"/>
        <w:jc w:val="both"/>
      </w:pPr>
      <w:r>
        <w:rPr>
          <w:rFonts w:ascii="Times New Roman"/>
          <w:b w:val="false"/>
          <w:i w:val="false"/>
          <w:color w:val="000000"/>
          <w:sz w:val="28"/>
        </w:rPr>
        <w:t>
      12. Комиссия төрағасы Қазақстан Республикасының Үкіметіне Комиссия отырысына дәлелсіз себептермен жиі болмауға жол берген (қатарынан 3 реттен астам) Комиссия мүшелерін оның құрамынан шығару туралы ұсыныс енгізеді.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