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1806" w14:textId="2201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Заңын іске асыру жөніндегі шаралар туралы Қазақстан Республикасы Премьер-Министрінің 2014 жылғы 28 қаңтардағы № 5-ө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2014 жылғы 18 маусымдағы № 88-ө өкімі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Заңын іске асыру жөніндегі шаралар туралы» Қазақстан Республикасы Премьер-Министрінің 2014 жылғы 28 қаңтардағы № 5-ө өкіміне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Заңын іске асыру мақсатында қабылдануы қажет нормативтік құқықтық актілердің тізбесінде:</w:t>
      </w:r>
      <w:r>
        <w:br/>
      </w:r>
      <w:r>
        <w:rPr>
          <w:rFonts w:ascii="Times New Roman"/>
          <w:b w:val="false"/>
          <w:i w:val="false"/>
          <w:color w:val="000000"/>
          <w:sz w:val="28"/>
        </w:rPr>
        <w:t>
</w:t>
      </w:r>
      <w:r>
        <w:rPr>
          <w:rFonts w:ascii="Times New Roman"/>
          <w:b w:val="false"/>
          <w:i w:val="false"/>
          <w:color w:val="000000"/>
          <w:sz w:val="28"/>
        </w:rPr>
        <w:t>
      реттік нөмірі 5-жол алып тасталсын.</w:t>
      </w:r>
    </w:p>
    <w:bookmarkEnd w:id="0"/>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