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6869" w14:textId="3dd6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және сыртқы нарықтарда азық-түлiк тауарларына баға бойынша ахуалдың мониторингi, азық-түлiк қауiпсiздiгiн қамтамасыз ету, iшкi нарықты қорғау және азық-түлiк тауарларына бағаны тұрақтандыру жөнiнде ұсыныстар әзiрлеу бойынша жұмыс тобын құру туралы" Қазақстан Республикасы Премьер-Министрiнiң 2008 жылғы 11 қаңтардағы № 6-ө өкiмiне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10 шілдедегі № 106-ө өкімі</w:t>
      </w:r>
    </w:p>
    <w:p>
      <w:pPr>
        <w:spacing w:after="0"/>
        <w:ind w:left="0"/>
        <w:jc w:val="both"/>
      </w:pPr>
      <w:bookmarkStart w:name="z1" w:id="0"/>
      <w:r>
        <w:rPr>
          <w:rFonts w:ascii="Times New Roman"/>
          <w:b w:val="false"/>
          <w:i w:val="false"/>
          <w:color w:val="000000"/>
          <w:sz w:val="28"/>
        </w:rPr>
        <w:t>
      «Iшкi және сыртқы нарықтарда азық-түлiк тауарларына баға бойынша ахуалдың мониторингi, азық-түлiк қауiпсiздiгiн қамтамасыз ету, iшкi нарықты қорғау және азық-түлiк тауарларына бағаны тұрақтандыру жөнiнде ұсыныстар әзiрлеу бойынша жұмыс тобын құру туралы» Қазақстан Республикасы Премьер-Министрiнiң 2008 жылғы 11 қаңтардағы № 6-ө </w:t>
      </w:r>
      <w:r>
        <w:rPr>
          <w:rFonts w:ascii="Times New Roman"/>
          <w:b w:val="false"/>
          <w:i w:val="false"/>
          <w:color w:val="000000"/>
          <w:sz w:val="28"/>
        </w:rPr>
        <w:t>өкiмiне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«Iшкi және сыртқы нарықтарда азық-түлiк тауарларына баға бойынша ахуалдың мониторингi, iшкi нарықты қорғау және азық-түлiк тауарларына бағаны тұрақтандыру жөнiнде ұсыныстар әзiрлеу бойынша жұмыс тобын құру туралы»;</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«Iшкi және сыртқы нарықтарда азық-түлiк тауарларына баға бойынша ахуалдың мониторингiн жүргiзу, iшкi нарықты қорғау және азық-түлiк тауарларына бағаны тұрақтандыру жөнiнде ұсыныстар әзiрлеу мақсатында:»;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жұмыс тобының құрамына мыналар енгізілсін:</w:t>
      </w:r>
    </w:p>
    <w:bookmarkEnd w:id="0"/>
    <w:p>
      <w:pPr>
        <w:spacing w:after="0"/>
        <w:ind w:left="0"/>
        <w:jc w:val="both"/>
      </w:pPr>
      <w:r>
        <w:rPr>
          <w:rFonts w:ascii="Times New Roman"/>
          <w:b w:val="false"/>
          <w:i w:val="false"/>
          <w:color w:val="000000"/>
          <w:sz w:val="28"/>
        </w:rPr>
        <w:t>Қуандықов               - Қазақстан Республикасы Бәсекелестiктi</w:t>
      </w:r>
      <w:r>
        <w:br/>
      </w:r>
      <w:r>
        <w:rPr>
          <w:rFonts w:ascii="Times New Roman"/>
          <w:b w:val="false"/>
          <w:i w:val="false"/>
          <w:color w:val="000000"/>
          <w:sz w:val="28"/>
        </w:rPr>
        <w:t>
Болатбек Баянұлы          қорғау агенттiгiнiң (Монополияға қарсы</w:t>
      </w:r>
      <w:r>
        <w:br/>
      </w:r>
      <w:r>
        <w:rPr>
          <w:rFonts w:ascii="Times New Roman"/>
          <w:b w:val="false"/>
          <w:i w:val="false"/>
          <w:color w:val="000000"/>
          <w:sz w:val="28"/>
        </w:rPr>
        <w:t>
                          агенттiк) төрағасы, жетекшi</w:t>
      </w:r>
    </w:p>
    <w:p>
      <w:pPr>
        <w:spacing w:after="0"/>
        <w:ind w:left="0"/>
        <w:jc w:val="both"/>
      </w:pPr>
      <w:r>
        <w:rPr>
          <w:rFonts w:ascii="Times New Roman"/>
          <w:b w:val="false"/>
          <w:i w:val="false"/>
          <w:color w:val="000000"/>
          <w:sz w:val="28"/>
        </w:rPr>
        <w:t>Толыбаев                - Қазақстан Республикасының Ауыл шаруашылығы</w:t>
      </w:r>
      <w:r>
        <w:br/>
      </w:r>
      <w:r>
        <w:rPr>
          <w:rFonts w:ascii="Times New Roman"/>
          <w:b w:val="false"/>
          <w:i w:val="false"/>
          <w:color w:val="000000"/>
          <w:sz w:val="28"/>
        </w:rPr>
        <w:t>
Марат Еркінұлы            вице-министрi, жетекшiнiң орынбасары</w:t>
      </w:r>
    </w:p>
    <w:p>
      <w:pPr>
        <w:spacing w:after="0"/>
        <w:ind w:left="0"/>
        <w:jc w:val="both"/>
      </w:pPr>
      <w:r>
        <w:rPr>
          <w:rFonts w:ascii="Times New Roman"/>
          <w:b w:val="false"/>
          <w:i w:val="false"/>
          <w:color w:val="000000"/>
          <w:sz w:val="28"/>
        </w:rPr>
        <w:t>Тұяқбаева               - Қазақстан Республикасы Бәсекелестiктi</w:t>
      </w:r>
      <w:r>
        <w:br/>
      </w:r>
      <w:r>
        <w:rPr>
          <w:rFonts w:ascii="Times New Roman"/>
          <w:b w:val="false"/>
          <w:i w:val="false"/>
          <w:color w:val="000000"/>
          <w:sz w:val="28"/>
        </w:rPr>
        <w:t>
Мира Асылбекқызы          қорғау агенттiгi (Монополияға қарсы</w:t>
      </w:r>
      <w:r>
        <w:br/>
      </w:r>
      <w:r>
        <w:rPr>
          <w:rFonts w:ascii="Times New Roman"/>
          <w:b w:val="false"/>
          <w:i w:val="false"/>
          <w:color w:val="000000"/>
          <w:sz w:val="28"/>
        </w:rPr>
        <w:t>
                          агенттiк) Көлiк, байланыс және</w:t>
      </w:r>
      <w:r>
        <w:br/>
      </w:r>
      <w:r>
        <w:rPr>
          <w:rFonts w:ascii="Times New Roman"/>
          <w:b w:val="false"/>
          <w:i w:val="false"/>
          <w:color w:val="000000"/>
          <w:sz w:val="28"/>
        </w:rPr>
        <w:t>
                          агроөнеркәсiп кешенiн талдау</w:t>
      </w:r>
      <w:r>
        <w:br/>
      </w:r>
      <w:r>
        <w:rPr>
          <w:rFonts w:ascii="Times New Roman"/>
          <w:b w:val="false"/>
          <w:i w:val="false"/>
          <w:color w:val="000000"/>
          <w:sz w:val="28"/>
        </w:rPr>
        <w:t>
                          департаментiнiң директоры, хатшы</w:t>
      </w:r>
    </w:p>
    <w:p>
      <w:pPr>
        <w:spacing w:after="0"/>
        <w:ind w:left="0"/>
        <w:jc w:val="both"/>
      </w:pPr>
      <w:r>
        <w:rPr>
          <w:rFonts w:ascii="Times New Roman"/>
          <w:b w:val="false"/>
          <w:i w:val="false"/>
          <w:color w:val="000000"/>
          <w:sz w:val="28"/>
        </w:rPr>
        <w:t>Баймұханов              - Қазақстан Республикасы Бәсекелестiктi</w:t>
      </w:r>
      <w:r>
        <w:br/>
      </w:r>
      <w:r>
        <w:rPr>
          <w:rFonts w:ascii="Times New Roman"/>
          <w:b w:val="false"/>
          <w:i w:val="false"/>
          <w:color w:val="000000"/>
          <w:sz w:val="28"/>
        </w:rPr>
        <w:t>
Тимур Сұлтанбекұлы        қорғау агенттiгi (Монополияға қарсы</w:t>
      </w:r>
      <w:r>
        <w:br/>
      </w:r>
      <w:r>
        <w:rPr>
          <w:rFonts w:ascii="Times New Roman"/>
          <w:b w:val="false"/>
          <w:i w:val="false"/>
          <w:color w:val="000000"/>
          <w:sz w:val="28"/>
        </w:rPr>
        <w:t>
                          агенттiк) төрағасының орынбасары</w:t>
      </w:r>
    </w:p>
    <w:p>
      <w:pPr>
        <w:spacing w:after="0"/>
        <w:ind w:left="0"/>
        <w:jc w:val="both"/>
      </w:pPr>
      <w:r>
        <w:rPr>
          <w:rFonts w:ascii="Times New Roman"/>
          <w:b w:val="false"/>
          <w:i w:val="false"/>
          <w:color w:val="000000"/>
          <w:sz w:val="28"/>
        </w:rPr>
        <w:t>Мамашева                - Қазақстан Республикасы Қаржы министрлігінің</w:t>
      </w:r>
      <w:r>
        <w:br/>
      </w:r>
      <w:r>
        <w:rPr>
          <w:rFonts w:ascii="Times New Roman"/>
          <w:b w:val="false"/>
          <w:i w:val="false"/>
          <w:color w:val="000000"/>
          <w:sz w:val="28"/>
        </w:rPr>
        <w:t>
Дина Талғатқызы           Кедендік бақылау комитеті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Сүйінбаев               - Қазақстан Республикасы Ішкі істер</w:t>
      </w:r>
      <w:r>
        <w:br/>
      </w:r>
      <w:r>
        <w:rPr>
          <w:rFonts w:ascii="Times New Roman"/>
          <w:b w:val="false"/>
          <w:i w:val="false"/>
          <w:color w:val="000000"/>
          <w:sz w:val="28"/>
        </w:rPr>
        <w:t>
Серік Қойсарыұлы          министрлiгiнің Әкімшілік полиция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Қосманова               - «АӨК Қазақстан іскерлік кеңесі» заңды</w:t>
      </w:r>
      <w:r>
        <w:br/>
      </w:r>
      <w:r>
        <w:rPr>
          <w:rFonts w:ascii="Times New Roman"/>
          <w:b w:val="false"/>
          <w:i w:val="false"/>
          <w:color w:val="000000"/>
          <w:sz w:val="28"/>
        </w:rPr>
        <w:t>
Мәдина Садулқызы          тұлғалар мен дара кәсіпкерлер бірлестігінің</w:t>
      </w:r>
      <w:r>
        <w:br/>
      </w:r>
      <w:r>
        <w:rPr>
          <w:rFonts w:ascii="Times New Roman"/>
          <w:b w:val="false"/>
          <w:i w:val="false"/>
          <w:color w:val="000000"/>
          <w:sz w:val="28"/>
        </w:rPr>
        <w:t>
                          басқарма төрағасы</w:t>
      </w:r>
    </w:p>
    <w:p>
      <w:pPr>
        <w:spacing w:after="0"/>
        <w:ind w:left="0"/>
        <w:jc w:val="both"/>
      </w:pPr>
      <w:r>
        <w:rPr>
          <w:rFonts w:ascii="Times New Roman"/>
          <w:b w:val="false"/>
          <w:i w:val="false"/>
          <w:color w:val="000000"/>
          <w:sz w:val="28"/>
        </w:rPr>
        <w:t>Мұхамеджанов            - «Қазагромаркетинг» акционерлік қоғамы</w:t>
      </w:r>
      <w:r>
        <w:br/>
      </w:r>
      <w:r>
        <w:rPr>
          <w:rFonts w:ascii="Times New Roman"/>
          <w:b w:val="false"/>
          <w:i w:val="false"/>
          <w:color w:val="000000"/>
          <w:sz w:val="28"/>
        </w:rPr>
        <w:t>
Нұрлан Мырзабекұлы        басқарма төрағасының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Якупбаева               - «Атамекен» одағы» Қазақстан ұлттық</w:t>
      </w:r>
      <w:r>
        <w:br/>
      </w:r>
      <w:r>
        <w:rPr>
          <w:rFonts w:ascii="Times New Roman"/>
          <w:b w:val="false"/>
          <w:i w:val="false"/>
          <w:color w:val="000000"/>
          <w:sz w:val="28"/>
        </w:rPr>
        <w:t>
Юлия Константиновна       экономикалық палатасы» заңды тұлғалар</w:t>
      </w:r>
      <w:r>
        <w:br/>
      </w:r>
      <w:r>
        <w:rPr>
          <w:rFonts w:ascii="Times New Roman"/>
          <w:b w:val="false"/>
          <w:i w:val="false"/>
          <w:color w:val="000000"/>
          <w:sz w:val="28"/>
        </w:rPr>
        <w:t>
                          бірлестігінің атқарушы директоры - басқарма</w:t>
      </w:r>
      <w:r>
        <w:br/>
      </w:r>
      <w:r>
        <w:rPr>
          <w:rFonts w:ascii="Times New Roman"/>
          <w:b w:val="false"/>
          <w:i w:val="false"/>
          <w:color w:val="000000"/>
          <w:sz w:val="28"/>
        </w:rPr>
        <w:t>
                          мүшесі (келісім бойынша);</w:t>
      </w:r>
    </w:p>
    <w:bookmarkStart w:name="z8" w:id="1"/>
    <w:p>
      <w:pPr>
        <w:spacing w:after="0"/>
        <w:ind w:left="0"/>
        <w:jc w:val="both"/>
      </w:pP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«Жақсылықов             - Қазақстан Республикасының Экономикалық даму</w:t>
      </w:r>
      <w:r>
        <w:br/>
      </w:r>
      <w:r>
        <w:rPr>
          <w:rFonts w:ascii="Times New Roman"/>
          <w:b w:val="false"/>
          <w:i w:val="false"/>
          <w:color w:val="000000"/>
          <w:sz w:val="28"/>
        </w:rPr>
        <w:t>
Тимур Мекешұлы            және сауда вице-министрi</w:t>
      </w:r>
    </w:p>
    <w:p>
      <w:pPr>
        <w:spacing w:after="0"/>
        <w:ind w:left="0"/>
        <w:jc w:val="both"/>
      </w:pPr>
      <w:r>
        <w:rPr>
          <w:rFonts w:ascii="Times New Roman"/>
          <w:b w:val="false"/>
          <w:i w:val="false"/>
          <w:color w:val="000000"/>
          <w:sz w:val="28"/>
        </w:rPr>
        <w:t>Попелюшко               - Қазақстан тағам және қайта өңдеу</w:t>
      </w:r>
      <w:r>
        <w:br/>
      </w:r>
      <w:r>
        <w:rPr>
          <w:rFonts w:ascii="Times New Roman"/>
          <w:b w:val="false"/>
          <w:i w:val="false"/>
          <w:color w:val="000000"/>
          <w:sz w:val="28"/>
        </w:rPr>
        <w:t>
Анатолий Висханович       өнеркәсiбiнiң тауар өндiрушiлер одағының</w:t>
      </w:r>
      <w:r>
        <w:br/>
      </w:r>
      <w:r>
        <w:rPr>
          <w:rFonts w:ascii="Times New Roman"/>
          <w:b w:val="false"/>
          <w:i w:val="false"/>
          <w:color w:val="000000"/>
          <w:sz w:val="28"/>
        </w:rPr>
        <w:t>
                          президентi (келiсiм бойынша)»;</w:t>
      </w:r>
    </w:p>
    <w:bookmarkStart w:name="z9" w:id="2"/>
    <w:p>
      <w:pPr>
        <w:spacing w:after="0"/>
        <w:ind w:left="0"/>
        <w:jc w:val="both"/>
      </w:pPr>
      <w:r>
        <w:rPr>
          <w:rFonts w:ascii="Times New Roman"/>
          <w:b w:val="false"/>
          <w:i w:val="false"/>
          <w:color w:val="000000"/>
          <w:sz w:val="28"/>
        </w:rPr>
        <w:t>
      деген жолдар мынадай редакцияда жазылсын:</w:t>
      </w:r>
    </w:p>
    <w:bookmarkEnd w:id="2"/>
    <w:p>
      <w:pPr>
        <w:spacing w:after="0"/>
        <w:ind w:left="0"/>
        <w:jc w:val="both"/>
      </w:pPr>
      <w:r>
        <w:rPr>
          <w:rFonts w:ascii="Times New Roman"/>
          <w:b w:val="false"/>
          <w:i w:val="false"/>
          <w:color w:val="000000"/>
          <w:sz w:val="28"/>
        </w:rPr>
        <w:t>«Жақсылықов             - Қазақстан Республикасының Экономика және</w:t>
      </w:r>
      <w:r>
        <w:br/>
      </w:r>
      <w:r>
        <w:rPr>
          <w:rFonts w:ascii="Times New Roman"/>
          <w:b w:val="false"/>
          <w:i w:val="false"/>
          <w:color w:val="000000"/>
          <w:sz w:val="28"/>
        </w:rPr>
        <w:t>
Тимур Мекешұлы            бюджеттік жоспарлау вице-министрi</w:t>
      </w:r>
    </w:p>
    <w:p>
      <w:pPr>
        <w:spacing w:after="0"/>
        <w:ind w:left="0"/>
        <w:jc w:val="both"/>
      </w:pPr>
      <w:r>
        <w:rPr>
          <w:rFonts w:ascii="Times New Roman"/>
          <w:b w:val="false"/>
          <w:i w:val="false"/>
          <w:color w:val="000000"/>
          <w:sz w:val="28"/>
        </w:rPr>
        <w:t>Попелюшко               - «Қазақстанның тамақ кәсіпорындары одағы»</w:t>
      </w:r>
      <w:r>
        <w:br/>
      </w:r>
      <w:r>
        <w:rPr>
          <w:rFonts w:ascii="Times New Roman"/>
          <w:b w:val="false"/>
          <w:i w:val="false"/>
          <w:color w:val="000000"/>
          <w:sz w:val="28"/>
        </w:rPr>
        <w:t>
Анатолий Висханович       заңды тұлғалар бірлестігінің президентi</w:t>
      </w:r>
      <w:r>
        <w:br/>
      </w:r>
      <w:r>
        <w:rPr>
          <w:rFonts w:ascii="Times New Roman"/>
          <w:b w:val="false"/>
          <w:i w:val="false"/>
          <w:color w:val="000000"/>
          <w:sz w:val="28"/>
        </w:rPr>
        <w:t>
                          (келiсiм бойынша)»;</w:t>
      </w:r>
    </w:p>
    <w:bookmarkStart w:name="z10" w:id="3"/>
    <w:p>
      <w:pPr>
        <w:spacing w:after="0"/>
        <w:ind w:left="0"/>
        <w:jc w:val="both"/>
      </w:pPr>
      <w:r>
        <w:rPr>
          <w:rFonts w:ascii="Times New Roman"/>
          <w:b w:val="false"/>
          <w:i w:val="false"/>
          <w:color w:val="000000"/>
          <w:sz w:val="28"/>
        </w:rPr>
        <w:t>
      жұмыс тобының құрамынан Ғабидолла Рахметоллаұлы Әбдiрахымов, Мүслім Тайырұлы Өмірияев, Маржан Несiпбекқызы Әбсаттарова, Еркеғали Амантайұлы Әлiмқұлов, Айдар Қалымтайұлы Қазыбаев, Жанарбек Төлеубекұлы Бақтыбаев, Нұржан Әмiрғожаұлы Әшiханов, Алмаз Ерасылұлы Әбiлқасымов, Владимир Яковлевич Дворецкий, Айгүл Төлеуғазықызы Ахмеджанова, Әлихан Есенғосұлы Мәмбеталин, Серiк Аманжолұлы Сатиев шығарылсын;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Жұмыс тобы iшкi және сыртқы нарықтарда азық-түлiк тауарларына баға бойынша ахуалдың тұрақты негіздегі мониторингiн жүргiзсiн, iшкi нарықты қорғау және азық-түлiк тауарларына бағаны тұрақтандыру жөнiнде ұсыныстар әзiрлесiн және Қазақстан Республикасының Үкiметiне енгiзсiн.».</w:t>
      </w:r>
    </w:p>
    <w:bookmarkEnd w:id="3"/>
    <w:p>
      <w:pPr>
        <w:spacing w:after="0"/>
        <w:ind w:left="0"/>
        <w:jc w:val="both"/>
      </w:pPr>
      <w:r>
        <w:rPr>
          <w:rFonts w:ascii="Times New Roman"/>
          <w:b w:val="false"/>
          <w:i/>
          <w:color w:val="000000"/>
          <w:sz w:val="28"/>
        </w:rPr>
        <w:t>      Премьер-Министр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