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47d1" w14:textId="61b4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 мәселелері бойынша өзгерістер мен толықтырулар енгізу туралы" 2013 жылғы 6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15 мамырдағы № 79-ө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бәсекелестік мәселелері бойынша өзгерістер мен толықтырулар енгізу туралы» 2013 жылғы 6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белгіленген мерзімдерде:</w:t>
      </w:r>
      <w:r>
        <w:br/>
      </w:r>
      <w:r>
        <w:rPr>
          <w:rFonts w:ascii="Times New Roman"/>
          <w:b w:val="false"/>
          <w:i w:val="false"/>
          <w:color w:val="000000"/>
          <w:sz w:val="28"/>
        </w:rPr>
        <w:t>
      1) тізбеге сәйкес нормативтік құқықтық және құқықтық актілердің</w:t>
      </w:r>
      <w:r>
        <w:br/>
      </w:r>
      <w:r>
        <w:rPr>
          <w:rFonts w:ascii="Times New Roman"/>
          <w:b w:val="false"/>
          <w:i w:val="false"/>
          <w:color w:val="000000"/>
          <w:sz w:val="28"/>
        </w:rPr>
        <w:t>
жобаларын әзірлесін және заңнамада белгіленген тәртіппен Қазақстан</w:t>
      </w:r>
      <w:r>
        <w:br/>
      </w:r>
      <w:r>
        <w:rPr>
          <w:rFonts w:ascii="Times New Roman"/>
          <w:b w:val="false"/>
          <w:i w:val="false"/>
          <w:color w:val="000000"/>
          <w:sz w:val="28"/>
        </w:rPr>
        <w:t>
Республикасының Үкіметіне бекітуге енгізсін;</w:t>
      </w:r>
      <w:r>
        <w:br/>
      </w:r>
      <w:r>
        <w:rPr>
          <w:rFonts w:ascii="Times New Roman"/>
          <w:b w:val="false"/>
          <w:i w:val="false"/>
          <w:color w:val="000000"/>
          <w:sz w:val="28"/>
        </w:rPr>
        <w:t>
      2) тізбеге сәйкес тиісті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15 мамырдағы</w:t>
      </w:r>
      <w:r>
        <w:br/>
      </w:r>
      <w:r>
        <w:rPr>
          <w:rFonts w:ascii="Times New Roman"/>
          <w:b w:val="false"/>
          <w:i w:val="false"/>
          <w:color w:val="000000"/>
          <w:sz w:val="28"/>
        </w:rPr>
        <w:t xml:space="preserve">
№ 79-ө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бәсекелестік мәселелері бойынша өзгерістер мен толықтырулар енгізу туралы» 2013 жылғы 6 наурыздағы Қазақстан Республикасының Заңын іске асыру мақсатында қабылдануы қажет нормативтік құқықтық және құқықтық актілердің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815"/>
        <w:gridCol w:w="2039"/>
        <w:gridCol w:w="2235"/>
        <w:gridCol w:w="226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және құқықтық актінің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қызметтерінің (тауарларының, жұмыстарының) тізбесін бекіту туралы» Қазақстан Республикасы Үкіметінің 2006 жылғы 14 наурыздағы № 155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агентгігінің мәселелері» туралы Қазақстан Республикасы Үкіметінің 2007 жылғы 12 қазандағы № 943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аз табиғи монополиялар субъектілерінің қызметін оңайлатылған мемлекеттік реттеу ережесін бекіту туралы» Қазақстан Республикасы Үкіметінің 2007 жылғы 30 қарашадағы № 1157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нарықтардағы бағаны белгілеу ережесін бекіту туралы» Қазақстан Республикасы Үкіметінің 2009 жылғы 3 наурыздағы № 238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 ККМ, БҚА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 саласындағы реттелетін қызметтерді жеке тұлғалардың тұтыну көлемінің негізделген шамасын айқындау ережесін бекіту туралы» Қазақстан Республикасы Үкіметінің 2010 жылғы 7 маусымдағы № 521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және өткізу мониторингін жүзеге асыру қағидалары» туралы Қазақстан Республикасы Үкіметінің 2012 жылғы 19 қаңтардағы № 137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ТМРА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 субъектісі өндіретін және өткізетін тауарларға баға белгілеу қағидаларын бекіту туралы» Қазақстан Республикасы Үкіметінің 2013 жылғы 20 ақпандағы № 159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немесе монополиялық жағдайға ие нарық субъектілерінің мемлекеттік тізіліміне қосу және алып тастау қағидаларын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 149-НҚ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 ККМ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«Мөлшерден асып кеткен кезде қаржылық ұйымдар қатысатын экономикалық шоғырлануға келісім жүзеге асырылатын қаржылық ұйым активтерінің құны және меншікті капиталының шамасы мөлшерлерін бекіту туралы» бірлескен Қазақстан Республикасы Бәсекелестікті қорғау агенттігінің (Монополияға қарсы агенттік) 2009 жылғы 15 мамырдағы № 138-ОД бұйрығына және Қазақстан Республикасы Қаржы нарығын және қаржы ұйымдарын реттеу мен қадағалау агенттігінің 2009 жылғы 26 мамырдағы № 108 қаулысына өзгерістер енгізу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БҚА бұйрығы және ҰБ қаулысы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ҰБ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өтемдік тарифті бекіту қағидаларын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 ККМ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нарығындағы бәсекелі ортаның жай-күйіне талдау және бағалау жүргізу әдістемесін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 ҰБ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Монополиялық жоғары бағаны анықтау жөніндегі әдістемені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Монополиялық төмен бағаны анықтау жөніндегі әдістемені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Монопсониялық төмен бағаны анықтау жөніндегі әдістемені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нарығындағы бәсекелі ортаның жай-күйіне талдау және бағалау жүргізу әдістемесін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немесе монополиялық жағдайға ие нарық субъектілерінің мемлекеттік тізілімінің нысанын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қызметтеріне (тауарларына, жұмыстарына) тарифтер (бағалар, алым мөлшерлемелері) бекіту кезінде қолданылатын шығындарды қалыптастырудың ерекше тәртібін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 ККМ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тауарларына (жұмыстарына, қызметтеріне) бағаларды есептеу әдістемесін бекіту туралы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 ККМ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ҰБ - Қазақстан Республикасы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