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94e" w14:textId="0b99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су ресурстарын басқару мемлекеттік бағдарламасын әзірлеу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20 наурыздағы № 56-ө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Қазақстанның су ресурстарын басқару мемлекеттік бағдарламасының жобасын әзірлеу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 бірінші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 Өңірлік даму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 қорғау вице-министрi,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Коваль                -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Александрович     министрлiгі Табиғи ресурстар департаментiнің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 бірінші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 бюджеттік жоспарлау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Амангелдiұлы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 - Қазақстан Республикасының Қаржы вице-министрi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Өмірияев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 ақпарат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Ермекұлы         технологиялар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 - Қазақстан Республикасының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Әлиханұлы       монополияларды реттеу агенттiгi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 қорғау министрлiгі Су ресурстары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Әкiмов                - Ақмола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 Қайыржанұлы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Тағымов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Мырзағалиұлы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Дүйсембаев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Ғұмар Ислямұлы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Кошелев               - Шығыс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Леонидович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            - Жамбыл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Мұратбай Сматайұлы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Салықов               - Батыс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Ғұмарұлы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Айтуғанов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Қапарұлы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Базыл Шамуханұлы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Нұртаев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Рзақұл Сәденұлы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 –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Климұлы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Әшімбетов             - Павлодар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Кемерұлы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Балахонцев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Бектаев               - Оңтүстік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Әбдікәрімұлы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Шорманов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Әлімқұлұлы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Бадашев               –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Айтмаханұлы       министрлiгі Су ресурстары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кеңесшiсi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 –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Төлебай Сағадиұлы       министрлiгі Су ресурстары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кеңесшiсi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Атшабаров             – «Қазақстан су шаруашылығы кәсіпорындары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Бақытжанұлы      қауымдастығы» заңды тұлғалар ұйымының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Твердовский           – «Казгипроводхоз институты» өндiрiстiк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Иванович      кооперативiнің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                 – «География институты» жауапкершiлiгi шектеулi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Ахметқал Рахметоллаұлы  серiктестiгiнің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Валиев                – «Қазақ Суарнажоба» акционерлiк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Максумович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Балғабаев             – «Қазақ су шаруашылығы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Нұрмаханұлы      институты» жауапкершiлiгi шектеулi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серiктестiгiнің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қыркүйекке дейінгі мерзімде Қазақстанның су ресурстарын басқару мемлекеттік бағдарламасының жобасы бойынша ұсыныстар әзірлесін және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