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317" w14:textId="c85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Трансферттік баға белгілеу туралы заңнаманы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14 қыркүйектегі № 170-ө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Трансферттік баға белгілеу туралы заңнаманы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   Премьер-Министрінің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Қыпшақов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Сағиев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Ильдар Ізтұрғанұлы   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мониторинг бөлімі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Зәуреш Хамитқызы 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Жұмаділдаев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Серқұлұлы           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Мулькин  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Сейітқали Жалмұхамедұлы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       - Қазақстан салық төлеушілер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     қауымдастығының басқару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Әріпханов                     - «Қазатомөнеркәсіп»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Әбдіразақұлы 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   - Қазақстан қаржыгерлері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Ахметжанұлы         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Ошақбаев  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 Сәкенұлы   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бірлестігі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Хмелев                        - «Қазмырыш»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Леонидович            серіктестігінің қаржы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Бачурина                      - «ENRC Kazakhstan»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Владимировна             шектеулі серіктестігінің cалық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жөніндегі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Бекмаханова                   - «Қазақмыс» тобының қазақстандық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Мәкеш Жүмінқызы                 салу бойынша басшысы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Мамұтова                      - «Өскемен титан-магний комбинаты»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Тілекқызы                  акционерлік қоғамының қаржы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Жүрсінов                      - «KAZENERGY» қауымдастығының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Манарбекұлы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    - «Тау-кен өндіру металлургиясы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    тау-кен кәсіпорындары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бірлестігінің атқарушы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Таменова                      - «Эрнст энд Янг – консультациялық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Сарсенбайқызы             қызметтер»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серіктестігінің Қазақстандағы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салу саласындағы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практикасының жетекшісі, әріптес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шілдеге дейінгі мерзімде трансферттік баға белгілеу туралы заңнаманы жетілдіру жөніндегі ұсыныстарды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