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f6e2" w14:textId="2c7f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Орталық мемлекеттік органдар басшыларының бұқаралық ақпарат құралдарында сөз сөйлеу кестесін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2012 жылғы 14 тамыздағы № 151-ө Өкiмi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орталық мемлекеттік органдар басшыларының бұқаралық ақпарат құралдарында сөз сөйлеу </w:t>
      </w:r>
      <w:r>
        <w:rPr>
          <w:rFonts w:ascii="Times New Roman"/>
          <w:b w:val="false"/>
          <w:i w:val="false"/>
          <w:color w:val="000000"/>
          <w:sz w:val="28"/>
        </w:rPr>
        <w:t>кестесі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кесте)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мемлекеттік органдар кестенің уақтылы орындалуын қамтамасыз етсін және іс-шара өткізілгеннен кейін екі күн мерзімде Қазақстан Республикасы Мәдениет және ақпарат министрлігіне кестенің орындалуы туралы ақпаратты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ақпарат министрлігі тоқсан сайын, есепті тоқсаннан кейінгі айдың 1-күніне Қазақстан Республикасының Үкіметіне кестенің орындалуы туралы жиынтық ақпарат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Премьер-Министрінің Кеңсесіне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151-ө өкімімен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Орталық мемлекеттік органдар басшыларының бұқаралық ақпарат</w:t>
      </w:r>
      <w:r>
        <w:br/>
      </w:r>
      <w:r>
        <w:rPr>
          <w:rFonts w:ascii="Times New Roman"/>
          <w:b/>
          <w:i w:val="false"/>
          <w:color w:val="000000"/>
        </w:rPr>
        <w:t>
құралдарында сөз сөйлеу кестесін бекіту туралы</w:t>
      </w:r>
      <w:r>
        <w:br/>
      </w:r>
      <w:r>
        <w:rPr>
          <w:rFonts w:ascii="Times New Roman"/>
          <w:b/>
          <w:i w:val="false"/>
          <w:color w:val="000000"/>
        </w:rPr>
        <w:t>
(іске асыру мерзімі: 2012 – 2013 жылдар)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 Қазақстан Республикасының Президенті Н.Ә. Назарбаевтың 2012 жылғы 10 шілдеде республикалық бұқаралық ақпарат құралдарында жарияланған «Қазақстанның әлеуметтік жаңғыртылуы: Жалпыға Ортақ Еңбек Қоғамына жиырма қадам» атты мақаласын түсіндіру және ақпараттық сүйемелдеу жөніндегі іс-шаралар жоспарын іске асыру жөніндегі мақалалардың, пікірлердің, түсіндірмелердің, сұхбаттардың, сюжеттердің және теле-радио бағдарламаларының жариялану тәртібін үйлестіреді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3547"/>
        <w:gridCol w:w="4291"/>
        <w:gridCol w:w="3115"/>
        <w:gridCol w:w="2246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Спикер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Тақырыбы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 атауы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Өткізілетін күні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министрі С.З. Қайырбекова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дәрі-дәрмекке қатысты хабардар болуын арттырудағы министрліктің бастамалары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тамыз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Құрылыс және тұрғын үй коммуналдық шаруашылығы агенттігінің төрағасы С.К. Нокин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«Қол жетімді тұрғын үй – 2020» бағдарламасы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Zakon.kz және Tengrinews.kz порталдарында оn-line конференция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тамыз - қыркүйек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министрі Г.Н. Әбдіқалықова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басшысының «Қазақстанның әлеуметтік жаңғыртылуы: Жалпыға Ортақ Еңбек Қоғамына жиырма қадам» атты мақаласында берген тапсырмалары шеңберінде әлеуметтік қамтамасыз етудің даму перспективалары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Қазақстан», «Казахстанская правда», газеттері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тамыз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Құрылыс және тұрғын үй коммуналдық шаруашылығы агенттігі төрағасының орынбасары Н.П. Тихонюк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және коммуналдық шаруашылығын жаңғырту бағдарламасы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тамыз - желтоқсан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вице-министрі М.Н. Сарыбеков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Оқу-тәрбие үдерісін жаңғырту – уақыт талабы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«Литер» газеті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қыркүйек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министрлігінің жауапты хатшысы Т.К. Дүйсенова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Еңбек және халықты әлеуметтік қорғау министрлігіндегі ақпараттық технологиялардың дамуы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«Қазақстан» телеарнасы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қыркүйек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вице-министрі М.К. Орынханов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білім беру жүйесін жаңартудың табыстылығы – жаңғыртылған процеске қол жеткізудің негізгі факторы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 телеарнасы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қыркүйек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даму және сауда министрі Б.Ә. Сағынтаев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 бағдарламасы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Қазақстан», «Казахстанская правда», газеттері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қыркүйек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Құрылыс және тұрғын үй коммуналдық шаруашылығы агенттігі төрағасының орынбасары Н.П. Тихонюк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ТМД аудиториясына бағдарлана отырып, «Қол жетімді тұрғын үй – 2020» бағдарламасы туралы телебағдарламалар топтамасы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«МИР» телерадиокешені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қыркүйек - қазан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 Б.Ш. Шолпанқұлов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 іске асыруға бөлінген қаражатты тиімді пайдалану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Қазақстан», «Казахстанская правда» газеттері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қазан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министрлігінің жауапты хатшысы С.Р. Мусинов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бірыңғай ақпараттық жүйесі: жағдайы мен перспективалары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 газеттері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қазан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Дін істері агенттігі төрағасының орынбасары Ғ.Н. Шойкин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әлеуметтік жаңғыртылуы аясында Қазақстан Республикасы Дін істері агенттігінің ақпараттық насихат қызметінің маңызды бағыттары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Қазақстан», «Казахстанская правда» газеттері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қазан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вице-министрі С.А. Ахметов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Аман-сау жүрші, қарттарым (қарт адамдарды мемлекеттік қорғау туралы)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 газеті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қазан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министрлігінің жауапты хатшысы А.Қ. Ғалымова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қызметінің сапасы мен қолжетімділігі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 газеті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қазан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 Л.М. Кармазина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жаңғыртудың қаржылық аспекті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правда», «Егемен Қазақстан» газеттері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қараша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вице-министрі С.Б. Шаяхметов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білімді инвестициялау – елдің келешегі үшін салынған инвестиция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қараша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және халықты әлеуметтік қорғау вице-министрі Б.Б. Нұрымбетов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Халықаралық еңбек стандарттары: Қазақстанда енгізілуі мен іске асырылуы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 телеарнасы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қараша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Ауыл шаруашылығы министрі А.С. Мамытбеков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агроөнеркәсіп кешенінің инновациялық дамуы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қараша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вице-министрі Е.Ә. Байжүнісов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саласының кадрлық ресурстарын дамыту тұжырымдамасы туралы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«Хабар» телеарнасы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желтоқсан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 және коммуникация вице-министрі С. С. Сарсенов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«Ақпараттық Қазақстан – 2030» мемлекеттік бағдарламасын әзірлеу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қаңтар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Экономикалық даму және сауда вице-министрі Т.М. Жақсылықов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әлеуметтік жаңғырту: БЭК шеңберінде интеграциялық үрдістер аясында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Қазақстан», «Казахстанская правда» газеттері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ақпан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Мәдениет және ақпарат министрі Д.Қ. Мыңбай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«Қазақстанның әлеуметтік жаңғыртылуы: Жалпы Ортақ Еңбек Қоғамына қарай жиырма қадам» – болашақтың даңғыл жолы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«Егемен Қазақстан», «Казахстанская правда» газеттері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қыркүйек - қазан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вице-министрі А.Д. Құрманғалиева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 қызметкерлерінің кәсіби жауапкершілігін сақтандыру туралы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«Литер» газеті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ақпан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Қоршаған орта министрлігінің жауапты хатшы А.Г. Дерновой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әлеуметтік жаңғыртылуы: Жалпыға Ортақ Еңбек Қоғамына жиырма қадам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«Казахстанская правда» газеті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ақпан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Дін істері агенттігінің жауапты хатшысы М. К. Мырзалин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конфессияаралық және ұлтаралық келісімді нығайтудың басымдықтары, мазмұны мен келешегі Қазақстанның әлеуметтік жаңғыртылуының маңызды құрамдас бөлігі ретінде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«Литер», «Дала мен қала» газеттері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наурыз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даму және сауда вице-министр М.Ә. Құсайынов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Мемлекеттік-жеке әріптестіктің жаңа нысандарын енгізу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«Айқын», «Литер» газеттері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мамыр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Дін істері агенттігі төрағасының орынбасары М. А. Әзілханов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әлеуметтік жаңғыруы жолындағы халық рухани бірлігінің дәстүрлері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«Еларна» телеарнасы, «5 угол» ток-шоуы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тамыз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