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192b" w14:textId="9251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 қалашықтары туралы заңнаманы әзірлеу бойынша ұсыныстар дайындау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20 маусымдағы № 120-ө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Ғылым қалашықтары туралы заңнаманы әзірлеу және Курчатов қаласына ғылым қалашығы мәртебесін беру жөнінде ұсыныстар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   ғылым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Мұхтарбекұлы          министрлігі Ғылым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 - Шығыс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Асылова  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Бибігүл Амангелдіқызы        Жоспарлау және әлеуметтік сала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Жұмағарин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Мәкешұлы               және сауда министрлігі Өңірлік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бюджеттік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Асқарұлы              жаңа технологиялар министрлігі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және энергия үнемдеу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Пернебаева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Жұлдыз Үсенқызы              және сауда министрлігінің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 және мемлекеттік органдарды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дамыту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Мұханова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Барақбайқызы            министрлігінің Заңнама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Борисенко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«Қазақстан Республикасының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ядролық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кәсіпорнының бас инженері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2. Жұмыс тобы 2012 жылғы 1 тамызға дейінгі мерзімде Қазақстан Республикасының Үкіметіне ғылым қалашықтары туралы заңнаманы әзірлеу және Курчатов қаласына ғылым қалашығы мәртебесін беру жөнінде ұсыныстар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