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f959f" w14:textId="47f95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Салық заңнамасына өзгерістер мен толықтырулар енгізу бойынша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2012 жылғы 10 мамырдағы 95-ө Өкімі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      Салық саясаты мен салық жүйесі саласындағы жүйелі мәселелерді қарау нәтижелері бойынша салық заңнамасына өзгерістер мен толықтырулар енгізу жөнінде ұсыныстар әзірлеу мақсатында: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 жұмыс тобы құрылсын: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8"/>
        <w:gridCol w:w="382"/>
        <w:gridCol w:w="8260"/>
      </w:tblGrid>
      <w:tr>
        <w:trPr>
          <w:trHeight w:val="750" w:hRule="atLeast"/>
        </w:trPr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Мәсімов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Кәрім Кажымқанұлы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Премьер-Министрі, жетекші</w:t>
            </w:r>
          </w:p>
        </w:tc>
      </w:tr>
      <w:tr>
        <w:trPr>
          <w:trHeight w:val="30" w:hRule="atLeast"/>
        </w:trPr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Қайрат Нематұлы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Премьер-Министрінің орынбасары, жетекшінің орынбасары</w:t>
            </w:r>
          </w:p>
        </w:tc>
      </w:tr>
      <w:tr>
        <w:trPr>
          <w:trHeight w:val="30" w:hRule="atLeast"/>
        </w:trPr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Құсайынов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Әпсеметұлы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Экономикалық даму және сауда вице-министрі, хатшы</w:t>
            </w:r>
          </w:p>
        </w:tc>
      </w:tr>
      <w:tr>
        <w:trPr>
          <w:trHeight w:val="30" w:hRule="atLeast"/>
        </w:trPr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Әбдіқалықова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Гүлшара Наушақызы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Еңбек және халықты әлеуметтік қорғау министрі </w:t>
            </w:r>
          </w:p>
        </w:tc>
      </w:tr>
      <w:tr>
        <w:trPr>
          <w:trHeight w:val="30" w:hRule="atLeast"/>
        </w:trPr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Жәмішев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 Бидахметұлы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Қаржы министрі</w:t>
            </w:r>
          </w:p>
        </w:tc>
      </w:tr>
      <w:tr>
        <w:trPr>
          <w:trHeight w:val="30" w:hRule="atLeast"/>
        </w:trPr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Жұмағалиев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Асқар Қуанышұлы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Көлік және коммуникация министрі</w:t>
            </w:r>
          </w:p>
        </w:tc>
      </w:tr>
      <w:tr>
        <w:trPr>
          <w:trHeight w:val="30" w:hRule="atLeast"/>
        </w:trPr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Жұмағұлов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Бақытжан Тұрсынұлы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Білім және ғылым министрі</w:t>
            </w:r>
          </w:p>
        </w:tc>
      </w:tr>
      <w:tr>
        <w:trPr>
          <w:trHeight w:val="30" w:hRule="atLeast"/>
        </w:trPr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Исекешев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Әсет Өрентайұлы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Индустрия және жаңа технологиялар министрі </w:t>
            </w:r>
          </w:p>
        </w:tc>
      </w:tr>
      <w:tr>
        <w:trPr>
          <w:trHeight w:val="30" w:hRule="atLeast"/>
        </w:trPr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Қайырбекова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Салидат Зикенқызы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Денсаулық сақтау министрі</w:t>
            </w:r>
          </w:p>
        </w:tc>
      </w:tr>
      <w:tr>
        <w:trPr>
          <w:trHeight w:val="30" w:hRule="atLeast"/>
        </w:trPr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Мамытбеков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Асылжан Сарыбайұлы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Ауыл шаруашылығы министрі</w:t>
            </w:r>
          </w:p>
        </w:tc>
      </w:tr>
      <w:tr>
        <w:trPr>
          <w:trHeight w:val="30" w:hRule="atLeast"/>
        </w:trPr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Мұхаметбайұлы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Мұнай және газ министрі</w:t>
            </w:r>
          </w:p>
        </w:tc>
      </w:tr>
      <w:tr>
        <w:trPr>
          <w:trHeight w:val="30" w:hRule="atLeast"/>
        </w:trPr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Сағынтаев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Бақытжан Әбдірұлы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Экономикалық даму және сауда министрі</w:t>
            </w:r>
          </w:p>
        </w:tc>
      </w:tr>
      <w:tr>
        <w:trPr>
          <w:trHeight w:val="30" w:hRule="atLeast"/>
        </w:trPr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Баймолдина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Зауреш Хамитқызы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Әділет министрінің орынбасары</w:t>
            </w:r>
          </w:p>
        </w:tc>
      </w:tr>
      <w:tr>
        <w:trPr>
          <w:trHeight w:val="30" w:hRule="atLeast"/>
        </w:trPr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Тәжияқов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Бисенғали Шамғалиұлы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 Банкі төрағасының орынбасары (келісім бойынша)</w:t>
            </w:r>
          </w:p>
        </w:tc>
      </w:tr>
      <w:tr>
        <w:trPr>
          <w:trHeight w:val="30" w:hRule="atLeast"/>
        </w:trPr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Нұрлан Құсайынұлы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«Самұрық-Қазына» ұлттық әл-ауқат қоры» акционерлік қоғамының басқарушы директоры – басқарма мүшесі (келісім бойынша).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ҚР Премьер-Министрінің 2012.08.29 </w:t>
      </w:r>
      <w:r>
        <w:rPr>
          <w:rFonts w:ascii="Times New Roman"/>
          <w:b w:val="false"/>
          <w:i w:val="false"/>
          <w:color w:val="ff0000"/>
          <w:sz w:val="28"/>
        </w:rPr>
        <w:t>№ 157-ө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 тобы 2012 жылғы 1 қарашаға дейін салық заңнамасына өзгерістер мен толықтырулар енгізу жөнінде ұсыныстар әзірлесін және Қазақстан Республикасының Үкіметіне енгізсін.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