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b23e" w14:textId="c04b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экологиялық мәселелер бойынша өзгерістер мен толықтырулар енгізу туралы" Қазақстан Республикасының 2011 жылғы 3 желтоқсандағы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27 қаңтардағы № 14-ө Өкімі</w:t>
      </w:r>
    </w:p>
    <w:p>
      <w:pPr>
        <w:spacing w:after="0"/>
        <w:ind w:left="0"/>
        <w:jc w:val="both"/>
      </w:pPr>
      <w:bookmarkStart w:name="z1" w:id="0"/>
      <w:r>
        <w:rPr>
          <w:rFonts w:ascii="Times New Roman"/>
          <w:b w:val="false"/>
          <w:i w:val="false"/>
          <w:color w:val="000000"/>
          <w:sz w:val="28"/>
        </w:rPr>
        <w:t>
      1. Қоса берiлiп отырған «Қазақстан Республикасының кейбір заңнамалық актілеріне экологиялық мәселелер бойынша өзгерістер мен толықтырулар енгізу туралы» Қазақстан Республикасының 2011 жылғы 3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нормативтiк құқықтық актiлердiң </w:t>
      </w:r>
      <w:r>
        <w:rPr>
          <w:rFonts w:ascii="Times New Roman"/>
          <w:b w:val="false"/>
          <w:i w:val="false"/>
          <w:color w:val="000000"/>
          <w:sz w:val="28"/>
        </w:rPr>
        <w:t>тiзбесi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27 қаңтардағы</w:t>
      </w:r>
      <w:r>
        <w:br/>
      </w:r>
      <w:r>
        <w:rPr>
          <w:rFonts w:ascii="Times New Roman"/>
          <w:b w:val="false"/>
          <w:i w:val="false"/>
          <w:color w:val="000000"/>
          <w:sz w:val="28"/>
        </w:rPr>
        <w:t xml:space="preserve">
№ 14-ө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экологиялық мәселелер бойынша өзгерістер мен толықтырулар</w:t>
      </w:r>
      <w:r>
        <w:br/>
      </w:r>
      <w:r>
        <w:rPr>
          <w:rFonts w:ascii="Times New Roman"/>
          <w:b/>
          <w:i w:val="false"/>
          <w:color w:val="000000"/>
        </w:rPr>
        <w:t>
енгізу туралы» Қазақстан Республикасының 2011 жылғы 3</w:t>
      </w:r>
      <w:r>
        <w:br/>
      </w:r>
      <w:r>
        <w:rPr>
          <w:rFonts w:ascii="Times New Roman"/>
          <w:b/>
          <w:i w:val="false"/>
          <w:color w:val="000000"/>
        </w:rPr>
        <w:t>
желтоқсандағы Заңын іске асыру мақсатында қабылдануы қажет</w:t>
      </w:r>
      <w:r>
        <w:br/>
      </w:r>
      <w:r>
        <w:rPr>
          <w:rFonts w:ascii="Times New Roman"/>
          <w:b/>
          <w:i w:val="false"/>
          <w:color w:val="000000"/>
        </w:rPr>
        <w:t>
нормативтік құқықтық актілердің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2012.04.04 </w:t>
      </w:r>
      <w:r>
        <w:rPr>
          <w:rFonts w:ascii="Times New Roman"/>
          <w:b w:val="false"/>
          <w:i w:val="false"/>
          <w:color w:val="ff0000"/>
          <w:sz w:val="28"/>
        </w:rPr>
        <w:t>№ 63-ө</w:t>
      </w:r>
      <w:r>
        <w:rPr>
          <w:rFonts w:ascii="Times New Roman"/>
          <w:b w:val="false"/>
          <w:i w:val="false"/>
          <w:color w:val="ff0000"/>
          <w:sz w:val="28"/>
        </w:rPr>
        <w:t xml:space="preserve">, 2012.07.24 </w:t>
      </w:r>
      <w:r>
        <w:rPr>
          <w:rFonts w:ascii="Times New Roman"/>
          <w:b w:val="false"/>
          <w:i w:val="false"/>
          <w:color w:val="ff0000"/>
          <w:sz w:val="28"/>
        </w:rPr>
        <w:t>№ 131-ө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5205"/>
        <w:gridCol w:w="2504"/>
        <w:gridCol w:w="2610"/>
        <w:gridCol w:w="1830"/>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органдар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 түгендеу мониторингі мен оған бақылау жасау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мен сіңірулерін реттеу саласындағы жобалық тетіктерді іске асырудың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басқару бағдарламаларын әзірлеу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реттеу объектілері болып табылатын парниктік газдар тізбесін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мөлшердің бір бөлігін, парниктік газдар шығарындыларын азайту бірліктерін, шығарындыларының сертификатталған азайту бірліктерін, сіңірулерін және Қазақстан Республикасының халықаралық шарттарында көзделген басқа да туынды бірліктерді құру және айналымы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 азайту мен сіңіруге бағытталған жобаларды қарау, мақұлдау және іске асыру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мөлшер резерві мен Парниктік газдар шығарындыларына квоталар бөлудің ұлттық жоспарындағы квоталар көлемінің резервін қалыптастыру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шығарындыларына квоталар беру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(жасыл) инвестицияларды іске асыру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шығарындыларына квоталарды өзгерту және парниктік газдар шығарындыларына сертификатты қайта ресімдеу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шығарындыларына квоталар бөлудің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шығарындыларына квоталарды бөлу үшін қажетті квота көлемінің резервінен экономиканың басым секторларын айқындау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Әкімшілендіру субъектілерінің парниктік газдар шығарындылары мен сіңірулерін реттеу саласындағы жобалық тетіктерді іске асыруға қатысу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байқау пункттері туралы ережені бекіту туралы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мен сіңірулерін мемлекеттік түгендеудің толықтығына, айқындығына және дәйектілігіне бақылау жүргізу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көздерінің және сіңірулерінің мемлекеттік кадастрын жүргізу және ұстау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Верификацияны, валидацияны (детерминацияны) және парниктік газдарды түгендеу туралы есепті растауды жүзеге асыратын тәуелсіз ұйымдарды аккредиттеу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 атмосфераға шығаруды шектеудің, тоқтата тұрудың немесе азайтудың ережесін бекіту туралы» Қазақстан Республикасы Үкіметінің 2008 жылғы 11 ақпандағы № 128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 атмосфераға шығаруды және озон қабатын бұзатын заттарды тұтыну көздерін мемлекеттік есепке алу ережесін бекіту туралы» Қазақстан Республикасы Үкіметінің 2008 жылғы 8 ақпандағы № 124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 ережесін бекіту туралы» Қазақстан Республикасы Үкіметінің 2007 жылғы 27 желтоқсандағы № 1301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Қоршағанортамині, ИЖТМ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шешімімен республикалық меншікке түсті деп танылған иесіз қауіпті қалдықтарды басқару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Парниктік газдар шығарындыларына квоталар бөлудің ұлттық жоспарын бекіту туралы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қазан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мен сіңірулерін реттеу саласындағы жобалық тетіктердің бірліктерін квоталар бірліктеріне ауыстыру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 азайту жөніндегі ішкі жобаларды әзірлеу тәртібін және олардың жүзеге асырылуы мүмкін экономика салалары мен секторларының тізбесін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шарттары негізінде квоталар бірліктерін және өзге де көміртегі бірліктерін өзара тануды жүзеге асыру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Парниктік газдар шығарындыларына квоталармен және көміртегі бірліктерімен сауда жасау қағидаларын бекіту туралы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мақсаты үшін парниктік газдар шығарындыларының көміртегі бірліктері бойынша мониторинг, есепке алуды және есептілікті жүргізу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 паспортының нысанын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 түгендеу туралы есептің нысанын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 өлшеу және есепке алуды стандарттау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 шығарындылармен сіңірудің қысқаруын есептеу әдістемесін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Жойылуы қиын органикалық ластауыштармен және олар құрамында бар қалдықтармен жұмыс істеу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бірліктерінің мемлекеттік тізілімін жүргізу қағидаларын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жаратуды ынталандыру және олардың түзілу көлемін азайту жөніндегі іс-шаралар тізбесін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және гидрологиялық мониторинг жүргізу үшін нұсқаулық-әдістемелік құжаттарды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эмиссияларды есептеу жөніндегі нұсқаулық-әдістемелік құжаттарды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(детерминация) жүргізуде пайдаланылатын Қазақстан Республикасы стандарттарын қолдануға рұқсат ету және тану қағидалары мен өлшемдерін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19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 азайту жөніндегі ішкі жобаларды қарауға және мақұлдауға, есепке алуға, есептілік пен мониторингке дайындау ережесін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шығарындыларына квоталар бөлу кезінде субъектілердің мониторинг жоспарларын әзірлеу жөніндегі әдістемені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 түгендеу туралы есеп дайындау жөніндегі өлшемдер мен әдістемелерді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жоспарлары мен бағдарламалары, облыстардың, республикалық маңызы бар қалалардың, астананың жергілікті атқарушы органдарының стратегиялық жоспарларын келісу ережесін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уәкiлеттi органның мемлекеттiк экологиялық бақылау бөлiмшелерi мемлекеттiк қызметшiлерiнiң санаттарын лауазымды адамдарға жатқызу ережесін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 полигонының әрбір секциясы үшін газ мониторингін жүргізу жөніндегі әдістемесін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Озонды бұзатын заттарды тұтыну лимиттерін (квоталарын) бекіту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эмиссияларға рұқсат беру үшін құжаттардың нысандарын және оларды толтыру тәртібін бекіту туралы» Қазақстан Республикасының Қоршаған ортаны қорғау министрінің 2007 жылғы 30 наурыздағы № 94-ө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лауазымды тұлғаларының экологиялық сараптама саласындағы қызметіне бақылауды жүзеге асыру ережесін бекіту туралы» Қазақстан Республикасының Қоршаған ортаны қорғау министрінің 2007 жылғы 24 мамырдағы № 160-ө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газдардың шығарындыларын және озонды бұзатын заттарды тұтынуды түгендеу ережесін бекіту туралы» Қазақстан Республикасы Қоршаған ортаны қорғау министрінің 2007 жылғы 13 желтоқсандағы № 348-ө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газдардың жол берілетін шекті шығарындыларының және озонды бұзатын заттарды тұтынудың нормативтерін әзірлеу және бекіту ережесін бекіту туралы» Қазақстан Республикасы Қоршаған ортаны қорғау министрінің 2007 жылғы 13 желтоқсандағы № 350-ө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