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84e8" w14:textId="6978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"Діни қызмет және діни бірлестіктер туралы" және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28 желтоқсандағы № 155-ө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Діни қызмет және діни бірлестіктер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w:t>
      </w:r>
      <w:r>
        <w:rPr>
          <w:rFonts w:ascii="Times New Roman"/>
          <w:b w:val="false"/>
          <w:i w:val="false"/>
          <w:color w:val="000000"/>
          <w:sz w:val="28"/>
        </w:rPr>
        <w:t>» 2011 жылғы 11 қазандағы заңдарын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К. Мәсімов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28 желтоқсандағы</w:t>
      </w:r>
      <w:r>
        <w:br/>
      </w:r>
      <w:r>
        <w:rPr>
          <w:rFonts w:ascii="Times New Roman"/>
          <w:b w:val="false"/>
          <w:i w:val="false"/>
          <w:color w:val="000000"/>
          <w:sz w:val="28"/>
        </w:rPr>
        <w:t xml:space="preserve">
№ 155-ө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«Діни қызмет және діни бірлестіктер</w:t>
      </w:r>
      <w:r>
        <w:br/>
      </w:r>
      <w:r>
        <w:rPr>
          <w:rFonts w:ascii="Times New Roman"/>
          <w:b/>
          <w:i w:val="false"/>
          <w:color w:val="000000"/>
        </w:rPr>
        <w:t>
туралы» және «Қазақстан Республикасының кейбір заңнамалық</w:t>
      </w:r>
      <w:r>
        <w:br/>
      </w:r>
      <w:r>
        <w:rPr>
          <w:rFonts w:ascii="Times New Roman"/>
          <w:b/>
          <w:i w:val="false"/>
          <w:color w:val="000000"/>
        </w:rPr>
        <w:t>
актілеріне діни қызмет және діни бірлестіктер мәселелері</w:t>
      </w:r>
      <w:r>
        <w:br/>
      </w:r>
      <w:r>
        <w:rPr>
          <w:rFonts w:ascii="Times New Roman"/>
          <w:b/>
          <w:i w:val="false"/>
          <w:color w:val="000000"/>
        </w:rPr>
        <w:t>
бойынша өзгерістер мен толықтырулар енгізу туралы» 2011 жылғы</w:t>
      </w:r>
      <w:r>
        <w:br/>
      </w:r>
      <w:r>
        <w:rPr>
          <w:rFonts w:ascii="Times New Roman"/>
          <w:b/>
          <w:i w:val="false"/>
          <w:color w:val="000000"/>
        </w:rPr>
        <w:t>
11 қазандағы заңдарын іске асыру мақсатында қабылдануы қажет</w:t>
      </w:r>
      <w:r>
        <w:br/>
      </w:r>
      <w:r>
        <w:rPr>
          <w:rFonts w:ascii="Times New Roman"/>
          <w:b/>
          <w:i w:val="false"/>
          <w:color w:val="000000"/>
        </w:rPr>
        <w:t>
нормативтік құқықтық актілердің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6267"/>
        <w:gridCol w:w="2748"/>
        <w:gridCol w:w="2409"/>
        <w:gridCol w:w="1499"/>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w:t>
            </w:r>
            <w:r>
              <w:br/>
            </w:r>
            <w:r>
              <w:rPr>
                <w:rFonts w:ascii="Times New Roman"/>
                <w:b w:val="false"/>
                <w:i w:val="false"/>
                <w:color w:val="000000"/>
                <w:sz w:val="20"/>
              </w:rPr>
              <w:t>
актінің атауы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w:t>
            </w:r>
            <w:r>
              <w:br/>
            </w:r>
            <w:r>
              <w:rPr>
                <w:rFonts w:ascii="Times New Roman"/>
                <w:b w:val="false"/>
                <w:i w:val="false"/>
                <w:color w:val="000000"/>
                <w:sz w:val="20"/>
              </w:rPr>
              <w:t>
нысаны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w:t>
            </w:r>
            <w:r>
              <w:br/>
            </w:r>
            <w:r>
              <w:rPr>
                <w:rFonts w:ascii="Times New Roman"/>
                <w:b w:val="false"/>
                <w:i w:val="false"/>
                <w:color w:val="000000"/>
                <w:sz w:val="20"/>
              </w:rPr>
              <w:t>
мемлекеттік органдар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Дiнтану сараптамасын жүргiзу қағидаларын бекiту туралы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Yкiметi жанындағы Дiни бiрлестiктермен байланыстар жөнiндегi кеңестiң ережесi мен құрамын бекiту туралы» Қазақстан Республикасы Үкіметінің 2000 жылғы 27 шілдедегі № 1140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«Миссионерлерді және заңды тұлға белгiлерi жоқ саны аз дiни топтарды есептік тiркеуді және қайта тiркеуді жүргізу мемлекеттік қызмет көрсету стандартын бекіту туралы» Қазақстан Республикасы Үкіметінің 2011 жылғы 21 қаңтардағы № 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 үйлерiн, ғимараттарды және өзге де мүлiктi дiни бiрлестiктерге беру тәртiбi туралы ереженi бекiту жайында» Қазақстан Республикасы Министрлер Кабинетiнiң 1993 жылғы 14 желтоқсандағы № 1247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ДІА - Қазақстан Республикасы Дін істері агенттігі</w:t>
      </w:r>
      <w:r>
        <w:br/>
      </w:r>
      <w:r>
        <w:rPr>
          <w:rFonts w:ascii="Times New Roman"/>
          <w:b w:val="false"/>
          <w:i w:val="false"/>
          <w:color w:val="000000"/>
          <w:sz w:val="28"/>
        </w:rPr>
        <w:t>
Әділетмині - Қазақстан Республикасы Әділет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