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a642" w14:textId="04ba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2009 жылғы 4 наурыздағы № 31-ө және 2009 жылғы 11 маусымдағы № 82-ө өкімдеріне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19 қаңтардағы № 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кейбір өкімдеріне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«2009 - 2011 жылдары республикалық деңгейде өткізілетін мерейтойлар мен атаулы күндердің тізбесі туралы» Қазақстан Республикасы Премьер-Министрінің 2009 жылғы 4 наурыздағы № 31-ө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2009 - 2011 жылдары республикалық деңгейде өткізілетін мерейтойлар мен атаулы күндердің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8-1-жолда «МАМ» деген аббревиатура «БАМ, MM» деген аббревиатуралармен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9 және 10-жолдарда «МАМ» деген аббревиатура «MM, БАМ» деген аббревиатуралармен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«MM - Қазақстан Республикасы Мәдениет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БАМ - Қазақстан Республикасы Байланыс және ақпарат министрлігі»;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«Орталық және жергілікті атқарушы органдар мен «Бота» қоғамдық қорының 2009 - 2011 жылдарға арналған бірлескен іс-қимыл жоспарын мақұлдау туралы» Қазақстан Республикасы Премьер-Министрінің 2009 жылғы 11 маусымдағы № 82-ө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мақұлданған Орталық және жергілікті атқарушы органдар мен «Бота» қоғамдық қорының 2009 - 2011 жылдарға арналған бірлескен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5-жолдың «Жауапты орындаушылар» деген бағанында «МАМ» деген аббревиатура «БАМ»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Ескертпеде: аббревиатуралардың толық жазылуында: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«МАМ - Қазақстан Республикасы Мәдениет және ақпарат министрлігі»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«БАМ - Қазақстан Республикасы Байланыс және ақпарат министрлігі».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