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b147" w14:textId="a08b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Бүкіләлемдік рухани мәдениет форумын дайындау және өткізу жөніндегі ұйымдастыру комитетінің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15 сәуірдегі N 52-ө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Бүкіләлемдік рухани мәдениет форумын (бұдан әрі - форум) сапалы дайындауды және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Форумды дайындау және өткізу жөніндегі ұйымдастыру комитетінің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Премьер-Министрінің бірінші орынбасары Ө.Е. Шөкеевке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Бүкіләлемдік рухани мәдениет форумын дайындау және өткізу жөніндегі ұйымдастыру комитетінің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Қуанышев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Жапсарбай Ілиясұлы        Әкімшілігінің Ішкі саясат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меңгерушісінің орынбасары,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Мұхамеджанов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Мұхамеджанұлы     Сенатының депутаты,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Есмақанова             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Зекенқызы            Мәдениет комитеті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Тоғжанов                - Қазақстан халқы Ассамблеясы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Ералы Лұқпанұлы           орынбасары,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Президенті Әкімшілігінің Қазақстан халқы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Ассамблеясы хатшылығының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Бөрібаев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Исмайылұлы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Дүйсенбаев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Сейдағалиұлы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Ермекұлы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 вице-министрі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