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d65c" w14:textId="776d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мемлекеттік-жеке меншік әріптестікті одан әрі дамыту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23 ақпандағы № 34-ө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мемлекеттік-жеке меншік әріптестікті одан әрі дамыту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Тұрлыханұлы             және бюджеттік жоспарлау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бюджеттік жоспарлау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Шайкин 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Ноянұлы           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саясат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процестерді әдіснамалық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сүйемелдеу, жобалардың мониторингі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Қазақстан Республикасының Әділет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Біртанов  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Амантайұлы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Қайратұлы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Көтербеков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Қазистайұлы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Мағауов   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Маратұлы                 және минералдық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    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Жамаубаев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       Үйлестіру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Қамзебаева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Дариға Үсейінқызы             спорт министрлігі Туризмді, спортты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және халықаралық ынтымақтастықты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Сүтемгенов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Болатұлы                коммуникация министрлігі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және көлік-коммуникация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кешені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Тәшенев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Хакімұлы             министрлігі Мемлекеттік активтерді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басқару, ішкі қаржылық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әдіснамасы және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Тортаев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саясат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Хаджиева                    - Қазақстан Республикасы Қаржы нарығын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 Жамалқызы               және қаржы ұйымдарды реттеу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агенттігі Бағалы қағаздар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нарығы мен жинақтаушы зейнетақы қорлары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субъектілерін қадағалау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Байморонова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 Олжабайқызы             министрлігінің Мемлекеттік активтерді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басқару, ішкі қаржылық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әдіснамасы және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Нұртаза  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                        Үйлестіру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Юсупов 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Мейіржан Бақытұлы   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саясат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Әбдірахманов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Қабдол Қайырбекұлы            коммуникация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Стратегиялық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көлік-коммуникация кешені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автомобиль жолдарын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Әбжанов                     - Қазақстан Республикасы Қаржы нарығын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 Қайратұлы           және қаржы ұйымдарын реттеу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агенттігі Бағалы қағаздар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нарығы мен жинақтаушы зейнетақы қорлары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субъектілерін қадағалау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бағалы қағаздар мен жаңа қаржылық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құралдарды дамыту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Өтебаева 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Нұрғаным Мүсірәліқызы         Заң департаментінің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Жаңқобаев                   - «Қазақстанның инвестициялық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Болатұлы                акционерлік қоғамы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Қизатов                     - «Қазақстан Темір Жолы»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Әнуарбекұлы    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Тілебалдинов     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Рахатұлы               әріптестік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       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Сәулебекұлы            әріптестік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Сәркеев       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Құрманбайұлы         қоры» акционерлік қоғамының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институттары мен даму институттарын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Ахметтаева       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Нұрланқызы            әріптестік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және әдіснама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Кенжебаева       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 Сабыржанқызы            әріптестік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және әдіснама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Мұсатаева        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Құралқызы               әріптестік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және әдіснама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 сарапшысы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наурызға дейінгі мерзімде қолданыстағы концессиялар туралы заңнаманы өзгерту мәселесі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