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07466" w14:textId="10074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Словения Республикасының Президенті Данило Тюрктің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2009 жылғы 9 қарашадағы N 160-ө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Словения Республикасының Президенті Данило Тюрктің Қазақстан Республикасына ресми сапарын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2009 жылғы 11 - 12 қарашада Астана қаласында Словения Республикасы Президенті Данило Тюрктің Қазақстан Республикасына ресми сапарын (бұдан әрі - сапар)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w:t>
      </w:r>
      <w:r>
        <w:br/>
      </w:r>
      <w:r>
        <w:rPr>
          <w:rFonts w:ascii="Times New Roman"/>
          <w:b w:val="false"/>
          <w:i w:val="false"/>
          <w:color w:val="000000"/>
          <w:sz w:val="28"/>
        </w:rPr>
        <w:t>
</w:t>
      </w:r>
      <w:r>
        <w:rPr>
          <w:rFonts w:ascii="Times New Roman"/>
          <w:b w:val="false"/>
          <w:i w:val="false"/>
          <w:color w:val="000000"/>
          <w:sz w:val="28"/>
        </w:rPr>
        <w:t>
      1) қосымшаға сәйкес Словения Республикасы ресми делегациясының мүшелеріне "1+1+10" форматы бойынша қызмет көрсету жөнінде</w:t>
      </w:r>
      <w:r>
        <w:br/>
      </w:r>
      <w:r>
        <w:rPr>
          <w:rFonts w:ascii="Times New Roman"/>
          <w:b w:val="false"/>
          <w:i w:val="false"/>
          <w:color w:val="000000"/>
          <w:sz w:val="28"/>
        </w:rPr>
        <w:t>
ұйымдастыру шараларын қабылдасын;</w:t>
      </w:r>
      <w:r>
        <w:br/>
      </w:r>
      <w:r>
        <w:rPr>
          <w:rFonts w:ascii="Times New Roman"/>
          <w:b w:val="false"/>
          <w:i w:val="false"/>
          <w:color w:val="000000"/>
          <w:sz w:val="28"/>
        </w:rPr>
        <w:t>
</w:t>
      </w:r>
      <w:r>
        <w:rPr>
          <w:rFonts w:ascii="Times New Roman"/>
          <w:b w:val="false"/>
          <w:i w:val="false"/>
          <w:color w:val="000000"/>
          <w:sz w:val="28"/>
        </w:rPr>
        <w:t>
      2) сапарды өткізуге арналған шығыстарды 2009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Словения Республикасының ресми делегациясы мүшелерінің Астана қаласының әуежайындағы,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Словения Республикасының Президенті арнайы ұшағының Қазақстан Республикасының аумағы үстінен ұшып өтуін, Астана қаласының әуежайына қонуын және одан ұшып шығуын;</w:t>
      </w:r>
      <w:r>
        <w:br/>
      </w:r>
      <w:r>
        <w:rPr>
          <w:rFonts w:ascii="Times New Roman"/>
          <w:b w:val="false"/>
          <w:i w:val="false"/>
          <w:color w:val="000000"/>
          <w:sz w:val="28"/>
        </w:rPr>
        <w:t>
</w:t>
      </w:r>
      <w:r>
        <w:rPr>
          <w:rFonts w:ascii="Times New Roman"/>
          <w:b w:val="false"/>
          <w:i w:val="false"/>
          <w:color w:val="000000"/>
          <w:sz w:val="28"/>
        </w:rPr>
        <w:t>
      2) Астана қаласының әуежайында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сапарды бұқаралық ақпарат құралдарында жария етуді қамтамасыз етсін, сондай-ақ Қазақстан Республикасы Президентінің атынан ресми түскі ас кезінде концерттік бағдарлама ұйымдастырсын.</w:t>
      </w:r>
      <w:r>
        <w:br/>
      </w:r>
      <w:r>
        <w:rPr>
          <w:rFonts w:ascii="Times New Roman"/>
          <w:b w:val="false"/>
          <w:i w:val="false"/>
          <w:color w:val="000000"/>
          <w:sz w:val="28"/>
        </w:rPr>
        <w:t>
</w:t>
      </w:r>
      <w:r>
        <w:rPr>
          <w:rFonts w:ascii="Times New Roman"/>
          <w:b w:val="false"/>
          <w:i w:val="false"/>
          <w:color w:val="000000"/>
          <w:sz w:val="28"/>
        </w:rPr>
        <w:t>
      6. Астана қаласының әкімдігі Словения Республикасының ресми делегациясын Астана қаласының әуежайында қарсы алу және шығарып салу жөніндегі ұйымдастыру іс-шараларын орындауды, әуежайды және көшелерді безендіруді, баратын орындарға бірге жүруді, сондай-ақ мәдени бағдарламаны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(келісім бойынша) Астана қаласының әуежайында Словения Республикасының Президентін қарсы алу және шығарып салу ресми рәсімдеріне қатыссын.</w:t>
      </w:r>
      <w:r>
        <w:br/>
      </w:r>
      <w:r>
        <w:rPr>
          <w:rFonts w:ascii="Times New Roman"/>
          <w:b w:val="false"/>
          <w:i w:val="false"/>
          <w:color w:val="000000"/>
          <w:sz w:val="28"/>
        </w:rPr>
        <w:t>
</w:t>
      </w:r>
      <w:r>
        <w:rPr>
          <w:rFonts w:ascii="Times New Roman"/>
          <w:b w:val="false"/>
          <w:i w:val="false"/>
          <w:color w:val="000000"/>
          <w:sz w:val="28"/>
        </w:rPr>
        <w:t>
      8. Осы өкімнің іске асырылуын бақылау Қазақстан Республикасы Сыртқы істер министрлігіне жүктелсін.</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К. Мәсімов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2009 жылғы 9 қарашадағы </w:t>
      </w:r>
      <w:r>
        <w:br/>
      </w:r>
      <w:r>
        <w:rPr>
          <w:rFonts w:ascii="Times New Roman"/>
          <w:b w:val="false"/>
          <w:i w:val="false"/>
          <w:color w:val="000000"/>
          <w:sz w:val="28"/>
        </w:rPr>
        <w:t xml:space="preserve">
N 160-ө өкіміне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Словения Республикасы ресми делегациясының мүшелерін қамтамасыз ету және оларға қызмет көрсету жөніндегі ұйымдастыру шаралары</w:t>
      </w:r>
    </w:p>
    <w:p>
      <w:pPr>
        <w:spacing w:after="0"/>
        <w:ind w:left="0"/>
        <w:jc w:val="both"/>
      </w:pPr>
      <w:r>
        <w:rPr>
          <w:rFonts w:ascii="Times New Roman"/>
          <w:b w:val="false"/>
          <w:i w:val="false"/>
          <w:color w:val="000000"/>
          <w:sz w:val="28"/>
        </w:rPr>
        <w:t>
</w:t>
      </w:r>
      <w:r>
        <w:rPr>
          <w:rFonts w:ascii="Times New Roman"/>
          <w:b w:val="false"/>
          <w:i w:val="false"/>
          <w:color w:val="000000"/>
          <w:sz w:val="28"/>
        </w:rPr>
        <w:t>
      1. Словения Республикасы ресми делегациясының мүшелерін (1+1+10 форматы бойынша) және Қазақстан Республикасының Президенті Күзет қызметінің қызметкерлерін Астана қаласындағы қонақ үйге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автомобильдерге арнайы рұқсатнамалар,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Словения Республикасының ресми делегациясын қарсы алу және шығарып салу кезінде Астана қаласының әуежайында шай дастарханын ұйымдастыру.</w:t>
      </w:r>
      <w:r>
        <w:br/>
      </w:r>
      <w:r>
        <w:rPr>
          <w:rFonts w:ascii="Times New Roman"/>
          <w:b w:val="false"/>
          <w:i w:val="false"/>
          <w:color w:val="000000"/>
          <w:sz w:val="28"/>
        </w:rPr>
        <w:t>
</w:t>
      </w:r>
      <w:r>
        <w:rPr>
          <w:rFonts w:ascii="Times New Roman"/>
          <w:b w:val="false"/>
          <w:i w:val="false"/>
          <w:color w:val="000000"/>
          <w:sz w:val="28"/>
        </w:rPr>
        <w:t>
      4. Словения Республикасының Президенті Д. Тюрктің құрметіне Астана қаласында Қазақстан Республикасының Президенті Н. Назарбаевтың атынан қабылдаулар (таңғы, түскі, кешкі астар) ұйымдастыру.</w:t>
      </w:r>
      <w:r>
        <w:br/>
      </w:r>
      <w:r>
        <w:rPr>
          <w:rFonts w:ascii="Times New Roman"/>
          <w:b w:val="false"/>
          <w:i w:val="false"/>
          <w:color w:val="000000"/>
          <w:sz w:val="28"/>
        </w:rPr>
        <w:t>
</w:t>
      </w:r>
      <w:r>
        <w:rPr>
          <w:rFonts w:ascii="Times New Roman"/>
          <w:b w:val="false"/>
          <w:i w:val="false"/>
          <w:color w:val="000000"/>
          <w:sz w:val="28"/>
        </w:rPr>
        <w:t>
      5. Словения Республикасының ресми делегация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Іс-шараларды өткізу орындарын гүлмен безендіру.</w:t>
      </w:r>
      <w:r>
        <w:br/>
      </w:r>
      <w:r>
        <w:rPr>
          <w:rFonts w:ascii="Times New Roman"/>
          <w:b w:val="false"/>
          <w:i w:val="false"/>
          <w:color w:val="000000"/>
          <w:sz w:val="28"/>
        </w:rPr>
        <w:t>
</w:t>
      </w:r>
      <w:r>
        <w:rPr>
          <w:rFonts w:ascii="Times New Roman"/>
          <w:b w:val="false"/>
          <w:i w:val="false"/>
          <w:color w:val="000000"/>
          <w:sz w:val="28"/>
        </w:rPr>
        <w:t>
      7. Словения Республикасының ресми делегацияның мүшелерімен бірге жүретін адамдарға көліктік қызмет көрсету.</w:t>
      </w:r>
      <w:r>
        <w:br/>
      </w:r>
      <w:r>
        <w:rPr>
          <w:rFonts w:ascii="Times New Roman"/>
          <w:b w:val="false"/>
          <w:i w:val="false"/>
          <w:color w:val="000000"/>
          <w:sz w:val="28"/>
        </w:rPr>
        <w:t>
</w:t>
      </w:r>
      <w:r>
        <w:rPr>
          <w:rFonts w:ascii="Times New Roman"/>
          <w:b w:val="false"/>
          <w:i w:val="false"/>
          <w:color w:val="000000"/>
          <w:sz w:val="28"/>
        </w:rPr>
        <w:t>
      8. Словения Республикасының ресми делегацияның мүшелерімен бірге жүретін адамдарға медициналық қызмет көрсету.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