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5f2a" w14:textId="9425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туралы" және "Қазақстан Республикасының кейбір заңнамалық актілеріне арнаулы әлеуметтік қызметтер мәселелері бойынша өзгерістер мен толықтырулар енгізу туралы" Қазақстан Республикасының 2008 жылғы 29 желтоқсандағы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30 қаңтардағы N 14-ө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
</w:t>
      </w: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
" және "
</w:t>
      </w:r>
      <w:r>
        <w:rPr>
          <w:rFonts w:ascii="Times New Roman"/>
          <w:b w:val="false"/>
          <w:i w:val="false"/>
          <w:color w:val="000000"/>
          <w:sz w:val="28"/>
        </w:rPr>
        <w:t xml:space="preserve"> Қазақстан Республикасының кейбір заңнамалық актілеріне арнаулы әлеуметтік қызметтер мәселелері бойынша өзгерістер мен толықтырулар енгізу туралы </w:t>
      </w:r>
      <w:r>
        <w:rPr>
          <w:rFonts w:ascii="Times New Roman"/>
          <w:b w:val="false"/>
          <w:i w:val="false"/>
          <w:color w:val="000000"/>
          <w:sz w:val="28"/>
        </w:rPr>
        <w:t>
" Қазақстан Республикасының 2008 жылғы 29 желтоқсандағы заңдарын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Орталық атқарушы органдар: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әзірлесін және қабылдасын әрі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30 қаңтардағы
</w:t>
      </w:r>
      <w:r>
        <w:br/>
      </w:r>
      <w:r>
        <w:rPr>
          <w:rFonts w:ascii="Times New Roman"/>
          <w:b w:val="false"/>
          <w:i w:val="false"/>
          <w:color w:val="000000"/>
          <w:sz w:val="28"/>
        </w:rPr>
        <w:t>
                                               N 14-ө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әлеуметтік қызметтер туралы"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кейбір заңнамалық актілеріне арнаулы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мәселелері бойынша өзгерістер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Қазақстан Республикасының 2008 жылғы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желтоқсандағы заңдарын іске асыру мақсатында қабылдануы қажет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013"/>
        <w:gridCol w:w="2533"/>
        <w:gridCol w:w="2793"/>
        <w:gridCol w:w="2173"/>
      </w:tblGrid>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актінің атауы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мемлекеттік орган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Арнаулы әлеуметтік қызметтердің кепілдік берілген көлемінің тізбесін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БҒМ, ДСМ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Арнаулы әлеуметтік қызметті ұсыну жөніндегі субъектілердің қызметін лицензиялау ережесін және осы қызметке қойылатын біліктілік талаптарын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ДСМ, БҒМ, ЭБЖМ, Қаржымині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2004 жылғы 29 қазандағы N 
</w:t>
            </w:r>
            <w:r>
              <w:rPr>
                <w:rFonts w:ascii="Times New Roman"/>
                <w:b w:val="false"/>
                <w:i w:val="false"/>
                <w:color w:val="000000"/>
                <w:sz w:val="20"/>
              </w:rPr>
              <w:t xml:space="preserve"> 1132 </w:t>
            </w:r>
            <w:r>
              <w:rPr>
                <w:rFonts w:ascii="Times New Roman"/>
                <w:b w:val="false"/>
                <w:i w:val="false"/>
                <w:color w:val="000000"/>
                <w:sz w:val="20"/>
              </w:rPr>
              <w:t>
 және 2007 жылғы 27 желтоқсандағы  N 
</w:t>
            </w:r>
            <w:r>
              <w:rPr>
                <w:rFonts w:ascii="Times New Roman"/>
                <w:b w:val="false"/>
                <w:i w:val="false"/>
                <w:color w:val="000000"/>
                <w:sz w:val="20"/>
              </w:rPr>
              <w:t xml:space="preserve"> 1301 </w:t>
            </w:r>
            <w:r>
              <w:rPr>
                <w:rFonts w:ascii="Times New Roman"/>
                <w:b w:val="false"/>
                <w:i w:val="false"/>
                <w:color w:val="000000"/>
                <w:sz w:val="20"/>
              </w:rPr>
              <w:t>
 қаулыларына өзгеріс пен толықтырулар енгізу
</w:t>
            </w:r>
            <w:r>
              <w:br/>
            </w:r>
            <w:r>
              <w:rPr>
                <w:rFonts w:ascii="Times New Roman"/>
                <w:b w:val="false"/>
                <w:i w:val="false"/>
                <w:color w:val="000000"/>
                <w:sz w:val="20"/>
              </w:rPr>
              <w:t>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ДСМ, БҒМ, Қаржымині, ЭБЖМ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2004 жылғы 28 қазандағы N 1117 
</w:t>
            </w:r>
            <w:r>
              <w:rPr>
                <w:rFonts w:ascii="Times New Roman"/>
                <w:b w:val="false"/>
                <w:i w:val="false"/>
                <w:color w:val="000000"/>
                <w:sz w:val="20"/>
              </w:rPr>
              <w:t xml:space="preserve"> қаулысына </w:t>
            </w:r>
            <w:r>
              <w:rPr>
                <w:rFonts w:ascii="Times New Roman"/>
                <w:b w:val="false"/>
                <w:i w:val="false"/>
                <w:color w:val="000000"/>
                <w:sz w:val="20"/>
              </w:rPr>
              <w:t>
 толықтырулар енгізу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2004 жылғы 28 қазандағы N 1111 
</w:t>
            </w:r>
            <w:r>
              <w:rPr>
                <w:rFonts w:ascii="Times New Roman"/>
                <w:b w:val="false"/>
                <w:i w:val="false"/>
                <w:color w:val="000000"/>
                <w:sz w:val="20"/>
              </w:rPr>
              <w:t xml:space="preserve"> қаулысына </w:t>
            </w:r>
            <w:r>
              <w:rPr>
                <w:rFonts w:ascii="Times New Roman"/>
                <w:b w:val="false"/>
                <w:i w:val="false"/>
                <w:color w:val="000000"/>
                <w:sz w:val="20"/>
              </w:rPr>
              <w:t>
 толықтырулар енгізу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2005 жылғы 20 шілдедегі N 754 
</w:t>
            </w:r>
            <w:r>
              <w:rPr>
                <w:rFonts w:ascii="Times New Roman"/>
                <w:b w:val="false"/>
                <w:i w:val="false"/>
                <w:color w:val="000000"/>
                <w:sz w:val="20"/>
              </w:rPr>
              <w:t xml:space="preserve"> қаулысына </w:t>
            </w:r>
            <w:r>
              <w:rPr>
                <w:rFonts w:ascii="Times New Roman"/>
                <w:b w:val="false"/>
                <w:i w:val="false"/>
                <w:color w:val="000000"/>
                <w:sz w:val="20"/>
              </w:rPr>
              <w:t>
 толықтырулар мен өзгерістер енгізу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ДСМ, ЭБЖМ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Халықты әлеуметтік қорғау саласында арнаулы әлеуметтік қызметтер көрсету стандарттарын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ДСМ,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Денсаулық сақтау саласында арнаулы әлеуметтік қызметтер көрсету стандарттарын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(жинақтау), Еңбекмині,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Білім саласында арнаулы әлеуметтік қызметтер көрсету стандарттарын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(жинақтау), Еңбекмині, ДСМ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Арнаулы әлеуметтік қызметтердің қажеттілігін бағалауды өткізу және оны айқындау ережесін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Бірлескен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ДСМ,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Халықты әлеуметтік қорғау саласында әлеуметтік қызметкерлерге қойылатын біліктілік талаптарын және оларды аттестаттау ережесін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(жинақтау), ДСМ,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Денсаулық сақтау саласында әлеуметтік қызметкерлерге қойылатын біліктілік талаптарын және оларды аттестаттау ережесін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(жинақтау), Еңбекмині,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Білім беру саласында әлеуметтік қызметкерлерге қойылатын біліктілік талаптарын және оларды аттестаттау ережесін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(жинақтау), Еңбекмині, ДСМ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5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Әлеуметтік қызметкерлер мамандықтарының тізбесін, оларды даярлау және біліктілігін арттыру стандартын бекіту туралы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Еңбекмині             - Қазақстан Республикасы Еңбек және халықты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ДСМ                   - Қазақстан Республикасы Денсаулық сақтау
</w:t>
      </w:r>
      <w:r>
        <w:br/>
      </w:r>
      <w:r>
        <w:rPr>
          <w:rFonts w:ascii="Times New Roman"/>
          <w:b w:val="false"/>
          <w:i w:val="false"/>
          <w:color w:val="000000"/>
          <w:sz w:val="28"/>
        </w:rPr>
        <w:t>
                        министрлігі
</w:t>
      </w:r>
      <w:r>
        <w:br/>
      </w:r>
      <w:r>
        <w:rPr>
          <w:rFonts w:ascii="Times New Roman"/>
          <w:b w:val="false"/>
          <w:i w:val="false"/>
          <w:color w:val="000000"/>
          <w:sz w:val="28"/>
        </w:rPr>
        <w:t>
БҒМ                   - Қазақстан Республикасы Білім және ғылым
</w:t>
      </w:r>
      <w:r>
        <w:br/>
      </w:r>
      <w:r>
        <w:rPr>
          <w:rFonts w:ascii="Times New Roman"/>
          <w:b w:val="false"/>
          <w:i w:val="false"/>
          <w:color w:val="000000"/>
          <w:sz w:val="28"/>
        </w:rPr>
        <w:t>
                        министрлігі
</w:t>
      </w:r>
      <w:r>
        <w:br/>
      </w:r>
      <w:r>
        <w:rPr>
          <w:rFonts w:ascii="Times New Roman"/>
          <w:b w:val="false"/>
          <w:i w:val="false"/>
          <w:color w:val="000000"/>
          <w:sz w:val="28"/>
        </w:rPr>
        <w:t>
ЭБЖМ                  - Қазақстан Республикасы Экономика және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Қаржымині             - Қазақстан Республикасы Қаржы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