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9093" w14:textId="56c9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2008-2009 жылдар кезеңінде электр энергиясы қуатының қысқы жүктеме максимумын өткізу мәселесі жөнінде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2008 жылғы 25 желтоқсандағы N 290-ө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2008-2009 жылдар кезеңінде электр энергиясы қуатының қысқы жүктеме максимумын өткізу мәселесі жөнінде ұсыныстар әзірлеу мақсатында:
</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Мыңбаев                  - Қазақстан Республикасының Энергетика және
</w:t>
      </w:r>
      <w:r>
        <w:br/>
      </w:r>
      <w:r>
        <w:rPr>
          <w:rFonts w:ascii="Times New Roman"/>
          <w:b w:val="false"/>
          <w:i w:val="false"/>
          <w:color w:val="000000"/>
          <w:sz w:val="28"/>
        </w:rPr>
        <w:t>
Сауат Мұхаметбайұлы        минералдық ресурстар министрі, жетекші
</w:t>
      </w:r>
    </w:p>
    <w:p>
      <w:pPr>
        <w:spacing w:after="0"/>
        <w:ind w:left="0"/>
        <w:jc w:val="both"/>
      </w:pPr>
      <w:r>
        <w:rPr>
          <w:rFonts w:ascii="Times New Roman"/>
          <w:b w:val="false"/>
          <w:i w:val="false"/>
          <w:color w:val="000000"/>
          <w:sz w:val="28"/>
        </w:rPr>
        <w:t>
Тұрғанов                 - Қазақстан Республикасының Энергетика және
</w:t>
      </w:r>
      <w:r>
        <w:br/>
      </w:r>
      <w:r>
        <w:rPr>
          <w:rFonts w:ascii="Times New Roman"/>
          <w:b w:val="false"/>
          <w:i w:val="false"/>
          <w:color w:val="000000"/>
          <w:sz w:val="28"/>
        </w:rPr>
        <w:t>
Дүйсенбай Нұрбайұлы        минералдық ресурстар вице-министрі,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Айтжанов                 - Қазақстан Республикасы Энергетика және
</w:t>
      </w:r>
      <w:r>
        <w:br/>
      </w:r>
      <w:r>
        <w:rPr>
          <w:rFonts w:ascii="Times New Roman"/>
          <w:b w:val="false"/>
          <w:i w:val="false"/>
          <w:color w:val="000000"/>
          <w:sz w:val="28"/>
        </w:rPr>
        <w:t>
Бауыржан Құрманғалиұлы     минералдық ресурстар министрлігі
</w:t>
      </w:r>
      <w:r>
        <w:br/>
      </w:r>
      <w:r>
        <w:rPr>
          <w:rFonts w:ascii="Times New Roman"/>
          <w:b w:val="false"/>
          <w:i w:val="false"/>
          <w:color w:val="000000"/>
          <w:sz w:val="28"/>
        </w:rPr>
        <w:t>
                           Мемлекеттік энергетикалық қадағалау
</w:t>
      </w:r>
      <w:r>
        <w:br/>
      </w:r>
      <w:r>
        <w:rPr>
          <w:rFonts w:ascii="Times New Roman"/>
          <w:b w:val="false"/>
          <w:i w:val="false"/>
          <w:color w:val="000000"/>
          <w:sz w:val="28"/>
        </w:rPr>
        <w:t>
                           комитеті Мониторинг және талдау
</w:t>
      </w:r>
      <w:r>
        <w:br/>
      </w:r>
      <w:r>
        <w:rPr>
          <w:rFonts w:ascii="Times New Roman"/>
          <w:b w:val="false"/>
          <w:i w:val="false"/>
          <w:color w:val="000000"/>
          <w:sz w:val="28"/>
        </w:rPr>
        <w:t>
                           басқармасының бастығы, хатшы
</w:t>
      </w:r>
    </w:p>
    <w:p>
      <w:pPr>
        <w:spacing w:after="0"/>
        <w:ind w:left="0"/>
        <w:jc w:val="both"/>
      </w:pPr>
      <w:r>
        <w:rPr>
          <w:rFonts w:ascii="Times New Roman"/>
          <w:b w:val="false"/>
          <w:i w:val="false"/>
          <w:color w:val="000000"/>
          <w:sz w:val="28"/>
        </w:rPr>
        <w:t>
Рябцев                   - Қазақстан Республикасының Ауыл шаруашылығы
</w:t>
      </w:r>
      <w:r>
        <w:br/>
      </w:r>
      <w:r>
        <w:rPr>
          <w:rFonts w:ascii="Times New Roman"/>
          <w:b w:val="false"/>
          <w:i w:val="false"/>
          <w:color w:val="000000"/>
          <w:sz w:val="28"/>
        </w:rPr>
        <w:t>
Анатолий Дмитриевич        министрлігі Су ресурстары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Қосымов                  - Қазақстан Республикасы Энергетика және
</w:t>
      </w:r>
      <w:r>
        <w:br/>
      </w:r>
      <w:r>
        <w:rPr>
          <w:rFonts w:ascii="Times New Roman"/>
          <w:b w:val="false"/>
          <w:i w:val="false"/>
          <w:color w:val="000000"/>
          <w:sz w:val="28"/>
        </w:rPr>
        <w:t>
Саламат Шорабайұлы         минералдық ресурстар министрлігі
</w:t>
      </w:r>
      <w:r>
        <w:br/>
      </w:r>
      <w:r>
        <w:rPr>
          <w:rFonts w:ascii="Times New Roman"/>
          <w:b w:val="false"/>
          <w:i w:val="false"/>
          <w:color w:val="000000"/>
          <w:sz w:val="28"/>
        </w:rPr>
        <w:t>
                           Мемлекеттік энергетикалық қадағалау
</w:t>
      </w:r>
      <w:r>
        <w:br/>
      </w:r>
      <w:r>
        <w:rPr>
          <w:rFonts w:ascii="Times New Roman"/>
          <w:b w:val="false"/>
          <w:i w:val="false"/>
          <w:color w:val="000000"/>
          <w:sz w:val="28"/>
        </w:rPr>
        <w:t>
                           комитеті төрағасының міндетін атқарушы
</w:t>
      </w:r>
    </w:p>
    <w:p>
      <w:pPr>
        <w:spacing w:after="0"/>
        <w:ind w:left="0"/>
        <w:jc w:val="both"/>
      </w:pPr>
      <w:r>
        <w:rPr>
          <w:rFonts w:ascii="Times New Roman"/>
          <w:b w:val="false"/>
          <w:i w:val="false"/>
          <w:color w:val="000000"/>
          <w:sz w:val="28"/>
        </w:rPr>
        <w:t>
Веснин                   - Қазақстан Республикасының Төтенше
</w:t>
      </w:r>
      <w:r>
        <w:br/>
      </w:r>
      <w:r>
        <w:rPr>
          <w:rFonts w:ascii="Times New Roman"/>
          <w:b w:val="false"/>
          <w:i w:val="false"/>
          <w:color w:val="000000"/>
          <w:sz w:val="28"/>
        </w:rPr>
        <w:t>
Виктор Николаевич          жағдайлар министрлігі Төтенше жағдайлар
</w:t>
      </w:r>
      <w:r>
        <w:br/>
      </w:r>
      <w:r>
        <w:rPr>
          <w:rFonts w:ascii="Times New Roman"/>
          <w:b w:val="false"/>
          <w:i w:val="false"/>
          <w:color w:val="000000"/>
          <w:sz w:val="28"/>
        </w:rPr>
        <w:t>
                           және өнеркәсіп қауіпсіздігін мемлекеттік
</w:t>
      </w:r>
      <w:r>
        <w:br/>
      </w:r>
      <w:r>
        <w:rPr>
          <w:rFonts w:ascii="Times New Roman"/>
          <w:b w:val="false"/>
          <w:i w:val="false"/>
          <w:color w:val="000000"/>
          <w:sz w:val="28"/>
        </w:rPr>
        <w:t>
                           бақылау комитеті төрағасының орынбасары
</w:t>
      </w:r>
    </w:p>
    <w:p>
      <w:pPr>
        <w:spacing w:after="0"/>
        <w:ind w:left="0"/>
        <w:jc w:val="both"/>
      </w:pPr>
      <w:r>
        <w:rPr>
          <w:rFonts w:ascii="Times New Roman"/>
          <w:b w:val="false"/>
          <w:i w:val="false"/>
          <w:color w:val="000000"/>
          <w:sz w:val="28"/>
        </w:rPr>
        <w:t>
Қилыбай                  - Қазақстан Республикасының Көлік және
</w:t>
      </w:r>
      <w:r>
        <w:br/>
      </w:r>
      <w:r>
        <w:rPr>
          <w:rFonts w:ascii="Times New Roman"/>
          <w:b w:val="false"/>
          <w:i w:val="false"/>
          <w:color w:val="000000"/>
          <w:sz w:val="28"/>
        </w:rPr>
        <w:t>
Нұрдәулет Игілікұлы        коммуникациялар министрлігі Көлік және
</w:t>
      </w:r>
      <w:r>
        <w:br/>
      </w:r>
      <w:r>
        <w:rPr>
          <w:rFonts w:ascii="Times New Roman"/>
          <w:b w:val="false"/>
          <w:i w:val="false"/>
          <w:color w:val="000000"/>
          <w:sz w:val="28"/>
        </w:rPr>
        <w:t>
                           қатынас жолдары комитеті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Қуанышбаев               - "Самұрық-Қазына" ұлттық әл-ауқат қоры"
</w:t>
      </w:r>
      <w:r>
        <w:br/>
      </w:r>
      <w:r>
        <w:rPr>
          <w:rFonts w:ascii="Times New Roman"/>
          <w:b w:val="false"/>
          <w:i w:val="false"/>
          <w:color w:val="000000"/>
          <w:sz w:val="28"/>
        </w:rPr>
        <w:t>
Әскербек Досайұлы          акционерлік қоғамының электр энергетикалық
</w:t>
      </w:r>
      <w:r>
        <w:br/>
      </w:r>
      <w:r>
        <w:rPr>
          <w:rFonts w:ascii="Times New Roman"/>
          <w:b w:val="false"/>
          <w:i w:val="false"/>
          <w:color w:val="000000"/>
          <w:sz w:val="28"/>
        </w:rPr>
        <w:t>
                           активтерді басқару жөніндегі директоры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Әбітаев                  - "Самұрық-Энерго" акционерлік қоғамы
</w:t>
      </w:r>
      <w:r>
        <w:br/>
      </w:r>
      <w:r>
        <w:rPr>
          <w:rFonts w:ascii="Times New Roman"/>
          <w:b w:val="false"/>
          <w:i w:val="false"/>
          <w:color w:val="000000"/>
          <w:sz w:val="28"/>
        </w:rPr>
        <w:t>
Есберген Әбітайұлы         басқарма төрағасының бірінші орынбасары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Әлмағамбетов             - "Қазақстан темір жолы" ұлттық компаниясы"
</w:t>
      </w:r>
      <w:r>
        <w:br/>
      </w:r>
      <w:r>
        <w:rPr>
          <w:rFonts w:ascii="Times New Roman"/>
          <w:b w:val="false"/>
          <w:i w:val="false"/>
          <w:color w:val="000000"/>
          <w:sz w:val="28"/>
        </w:rPr>
        <w:t>
Қанат Есмұқанұлы           акционерлік қоғамының тасымалдау процесі
</w:t>
      </w:r>
      <w:r>
        <w:br/>
      </w:r>
      <w:r>
        <w:rPr>
          <w:rFonts w:ascii="Times New Roman"/>
          <w:b w:val="false"/>
          <w:i w:val="false"/>
          <w:color w:val="000000"/>
          <w:sz w:val="28"/>
        </w:rPr>
        <w:t>
                           жөніндегі басқарушы директоры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Берлібаев                - "ҚазМұнайГаз" ұлттық компаниясы"
</w:t>
      </w:r>
      <w:r>
        <w:br/>
      </w:r>
      <w:r>
        <w:rPr>
          <w:rFonts w:ascii="Times New Roman"/>
          <w:b w:val="false"/>
          <w:i w:val="false"/>
          <w:color w:val="000000"/>
          <w:sz w:val="28"/>
        </w:rPr>
        <w:t>
Данияр Әмірбайұлы          акционерлік қоғамының вице-президенті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Ли                       - "КЕGОС" акционерлік қоғамының
</w:t>
      </w:r>
      <w:r>
        <w:br/>
      </w:r>
      <w:r>
        <w:rPr>
          <w:rFonts w:ascii="Times New Roman"/>
          <w:b w:val="false"/>
          <w:i w:val="false"/>
          <w:color w:val="000000"/>
          <w:sz w:val="28"/>
        </w:rPr>
        <w:t>
Валерий Константинович     вице-президенті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2008-2009 жылдардағы қысқы кезеңде энергия көздерін отынмен қамтамасыз ету мен электр және жылу энергияларын өндіру, беру, бөлу және тұтыну кезінде электр энергетикасы саласы субъектілерінің сенімді жұмыс істеуін қамтамасыз ету, электр энергиясы қуатының жүктеме максимумы кезеңінде су ресурстарын пайдалануды реттеу жөнінде ұсыныстар әзірлесін.
</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Ө.Е. Шөкеевке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