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6aa3d" w14:textId="906aa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мемлекеттер басшыларының бейресми саммитін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2008 жылғы 19 желтоқсандағы N 285-ө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еуразиялық өңір мемлекеттерімен көп жақты ынтымақтастығын нығайту және 2008 жылғы 19-21 желтоқсанда Қазақстан Республикасында Армения Республикасы, Беларусь Республикасы, Қырғыз Республикасы, Ресей Федерациясы, Тәжікстан Республикасы, Түрікменстан және Өзбекстан Республикасы мемлекеттері басшыларының бейресми саммитін (бұдан әрі - саммит) дайындау және өткізу жөніндегі протоколдық-ұйымдастыру іс-шараларын қамтамасыз ету мақсатында:
</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саммитті дайындау және өткізу жөніндегі протоколдық-ұйымдастыру іс-шараларын қамтамасыз етсін.
</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w:t>
      </w:r>
      <w:r>
        <w:br/>
      </w:r>
      <w:r>
        <w:rPr>
          <w:rFonts w:ascii="Times New Roman"/>
          <w:b w:val="false"/>
          <w:i w:val="false"/>
          <w:color w:val="000000"/>
          <w:sz w:val="28"/>
        </w:rPr>
        <w:t>
      1) қосымшаға сәйкес ресми делегациялардың басшылары мен мүшелеріне "1+10" форматы бойынша қызмет көрсету жөніндегі қажетті ұйымдастыру шараларын қабылдасын;
</w:t>
      </w:r>
      <w:r>
        <w:br/>
      </w:r>
      <w:r>
        <w:rPr>
          <w:rFonts w:ascii="Times New Roman"/>
          <w:b w:val="false"/>
          <w:i w:val="false"/>
          <w:color w:val="000000"/>
          <w:sz w:val="28"/>
        </w:rPr>
        <w:t>
      2) саммитті өткізуге арналған шығыстарды қаржыландыруды 2008 жылға арналған республикалық бюджетте 001 "Мемлекет басшысының, Премьер-Министрдің және мемлекеттік органдардың басқа да лауазымды тұлғаларының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қамтамасыз етсін.
</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ресми делегациялар мүшелерінің әуежайдағы, тұратын және болатын орындарындағы қауіпсіздігін, жүретін бағыттары бойынша бірге жүруді, сондай-ақ арнайы ұшақтарды күзетуді қамтамасыз етсін.
</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
</w:t>
      </w:r>
      <w:r>
        <w:br/>
      </w:r>
      <w:r>
        <w:rPr>
          <w:rFonts w:ascii="Times New Roman"/>
          <w:b w:val="false"/>
          <w:i w:val="false"/>
          <w:color w:val="000000"/>
          <w:sz w:val="28"/>
        </w:rPr>
        <w:t>
      1) Қазақстан Республикасы Қорғаныс министрлігімен және Қазақстан Республикасы Сыртқы істер министрлігімен бірлесіп, мемлекеттер басшыларының арнайы ұшақтарының Қазақстан Республикасы аумағының үстінен ұшып өтуін, Астана және Көкшетау қалаларының әуежайларына қонуын және одан ұшып шығуын;
</w:t>
      </w:r>
      <w:r>
        <w:br/>
      </w:r>
      <w:r>
        <w:rPr>
          <w:rFonts w:ascii="Times New Roman"/>
          <w:b w:val="false"/>
          <w:i w:val="false"/>
          <w:color w:val="000000"/>
          <w:sz w:val="28"/>
        </w:rPr>
        <w:t>
      2) ресми делегациялардың арнайы ұшақтарына Астана және Көкшетау қалаларының әуежайларында техникалық қызмет көрсетуді, олардың тұрағын және жанармай құюды;
</w:t>
      </w:r>
      <w:r>
        <w:br/>
      </w:r>
      <w:r>
        <w:rPr>
          <w:rFonts w:ascii="Times New Roman"/>
          <w:b w:val="false"/>
          <w:i w:val="false"/>
          <w:color w:val="000000"/>
          <w:sz w:val="28"/>
        </w:rPr>
        <w:t>
      3) мемлекеттер басшылары үшін Астана - Щучинск бағыты бойынша арнайы пойыз жарақтауды (қолайсыз метеожағдайда) қамтамасыз етсін.
</w:t>
      </w:r>
      <w:r>
        <w:br/>
      </w: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 саммитті бұқаралық ақпарат құралдарында жария етуді, сондай-ақ саммитті өткізу кезінде концерттік және мәдени бағдарламалар ұйымдастыруды және қаржыландыруды қамтамасыз етсін.
</w:t>
      </w:r>
      <w:r>
        <w:br/>
      </w:r>
      <w:r>
        <w:rPr>
          <w:rFonts w:ascii="Times New Roman"/>
          <w:b w:val="false"/>
          <w:i w:val="false"/>
          <w:color w:val="000000"/>
          <w:sz w:val="28"/>
        </w:rPr>
        <w:t>
</w:t>
      </w:r>
      <w:r>
        <w:rPr>
          <w:rFonts w:ascii="Times New Roman"/>
          <w:b w:val="false"/>
          <w:i w:val="false"/>
          <w:color w:val="000000"/>
          <w:sz w:val="28"/>
        </w:rPr>
        <w:t>
      6. Астана қаласының әкімдігі делегацияларды қарсы алу және шығарып салу жөніндегі іс-шараларды орындауды, Астана қаласының әуежайы мен көшелерін безендіруді, делегациялардың баратын жерлерінде бірге жүруді, сондай-ақ мәдени бағдарлама ұйымдастыруды қамтамасыз етсін.
</w:t>
      </w:r>
      <w:r>
        <w:br/>
      </w:r>
      <w:r>
        <w:rPr>
          <w:rFonts w:ascii="Times New Roman"/>
          <w:b w:val="false"/>
          <w:i w:val="false"/>
          <w:color w:val="000000"/>
          <w:sz w:val="28"/>
        </w:rPr>
        <w:t>
</w:t>
      </w:r>
      <w:r>
        <w:rPr>
          <w:rFonts w:ascii="Times New Roman"/>
          <w:b w:val="false"/>
          <w:i w:val="false"/>
          <w:color w:val="000000"/>
          <w:sz w:val="28"/>
        </w:rPr>
        <w:t>
      7. Ақмола облысының әкімдігі:
</w:t>
      </w:r>
      <w:r>
        <w:br/>
      </w:r>
      <w:r>
        <w:rPr>
          <w:rFonts w:ascii="Times New Roman"/>
          <w:b w:val="false"/>
          <w:i w:val="false"/>
          <w:color w:val="000000"/>
          <w:sz w:val="28"/>
        </w:rPr>
        <w:t>
      1) Көкшетау қаласының әуежайын және Щучинск қаласының темір жол
</w:t>
      </w:r>
      <w:r>
        <w:br/>
      </w:r>
      <w:r>
        <w:rPr>
          <w:rFonts w:ascii="Times New Roman"/>
          <w:b w:val="false"/>
          <w:i w:val="false"/>
          <w:color w:val="000000"/>
          <w:sz w:val="28"/>
        </w:rPr>
        <w:t>
вокзалын жоғары дәрежелі қонақтарды қабылдауға дайындасын;
</w:t>
      </w:r>
      <w:r>
        <w:br/>
      </w:r>
      <w:r>
        <w:rPr>
          <w:rFonts w:ascii="Times New Roman"/>
          <w:b w:val="false"/>
          <w:i w:val="false"/>
          <w:color w:val="000000"/>
          <w:sz w:val="28"/>
        </w:rPr>
        <w:t>
      2) Көкшетау қаласында және Щучье-Бурабай курорттық аймағында саммитті өткізу уақытында делегациялар және концерттік-мәдени бағдарламаға қатысушылар үшін тамақтандыруды, тұру орындарын және қажетті автокөлікті ұйымдастырсын;
</w:t>
      </w:r>
      <w:r>
        <w:br/>
      </w:r>
      <w:r>
        <w:rPr>
          <w:rFonts w:ascii="Times New Roman"/>
          <w:b w:val="false"/>
          <w:i w:val="false"/>
          <w:color w:val="000000"/>
          <w:sz w:val="28"/>
        </w:rPr>
        <w:t>
      3) делегацияларды қарсы алу және шығарып салу жөніндегі іс-шараларды орындауды, Көкшетау қаласының әуежайы мен көшелерін безендіруді, делегациялардың баратын жерлерінде бірге жүруді, сондай-ақ мәдени бағдарлама ұйымдастыруды қамтамасыз етсін;
</w:t>
      </w:r>
      <w:r>
        <w:br/>
      </w:r>
      <w:r>
        <w:rPr>
          <w:rFonts w:ascii="Times New Roman"/>
          <w:b w:val="false"/>
          <w:i w:val="false"/>
          <w:color w:val="000000"/>
          <w:sz w:val="28"/>
        </w:rPr>
        <w:t>
      4) Қазақстан Республикасы Президентінің Іс басқармасымен бірлесіп, Щучье-Бурабай курорттық аймағының аумағында мерекелік композицияларды (мұз қалашығын) кіші сәулеттік пішіндермен безендіруді қамтамасыз етсін.
</w:t>
      </w:r>
      <w:r>
        <w:br/>
      </w:r>
      <w:r>
        <w:rPr>
          <w:rFonts w:ascii="Times New Roman"/>
          <w:b w:val="false"/>
          <w:i w:val="false"/>
          <w:color w:val="000000"/>
          <w:sz w:val="28"/>
        </w:rPr>
        <w:t>
</w:t>
      </w:r>
      <w:r>
        <w:rPr>
          <w:rFonts w:ascii="Times New Roman"/>
          <w:b w:val="false"/>
          <w:i w:val="false"/>
          <w:color w:val="000000"/>
          <w:sz w:val="28"/>
        </w:rPr>
        <w:t>
      8. Қазақстан Республикасы Республикалық ұланы (келісім бойынша) мемлекеттер басшыларын Астана қаласының әуежайында қарсы алу және шығарып салу рәсіміне қатыссын.
</w:t>
      </w:r>
      <w:r>
        <w:br/>
      </w:r>
      <w:r>
        <w:rPr>
          <w:rFonts w:ascii="Times New Roman"/>
          <w:b w:val="false"/>
          <w:i w:val="false"/>
          <w:color w:val="000000"/>
          <w:sz w:val="28"/>
        </w:rPr>
        <w:t>
</w:t>
      </w:r>
      <w:r>
        <w:rPr>
          <w:rFonts w:ascii="Times New Roman"/>
          <w:b w:val="false"/>
          <w:i w:val="false"/>
          <w:color w:val="000000"/>
          <w:sz w:val="28"/>
        </w:rPr>
        <w:t>
      9. Осы өкімнің іске асырылуын бақылау Қазақстан Республикасы Сыртқы істер министрлігіне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2008 жылғы 19 желтоқсандағы
</w:t>
      </w:r>
      <w:r>
        <w:br/>
      </w:r>
      <w:r>
        <w:rPr>
          <w:rFonts w:ascii="Times New Roman"/>
          <w:b w:val="false"/>
          <w:i w:val="false"/>
          <w:color w:val="000000"/>
          <w:sz w:val="28"/>
        </w:rPr>
        <w:t>
N 285-ө өкіміне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Мемлекеттер басшыларының бейресми саммитіне қатысатын ресми делегациялардың басшылары мен мүшелеріне қызмет көрсету жөніндегі ұйымдастыру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Астана және Көкшетау қалаларының әуежайларындағы VІР-залдарда ресми делегация басшылары мен мүшелеріне қызмет көрсетуді қамтамасыз ету, сондай-ақ шай дастарханын ұйымдастыру және гүлмен безендіру.
</w:t>
      </w:r>
      <w:r>
        <w:br/>
      </w:r>
      <w:r>
        <w:rPr>
          <w:rFonts w:ascii="Times New Roman"/>
          <w:b w:val="false"/>
          <w:i w:val="false"/>
          <w:color w:val="000000"/>
          <w:sz w:val="28"/>
        </w:rPr>
        <w:t>
</w:t>
      </w:r>
      <w:r>
        <w:rPr>
          <w:rFonts w:ascii="Times New Roman"/>
          <w:b w:val="false"/>
          <w:i w:val="false"/>
          <w:color w:val="000000"/>
          <w:sz w:val="28"/>
        </w:rPr>
        <w:t>
      2. Саммитті өткізу уақытында ресми делегацияларға "1+10" форматында көліктік қызмет көрсетуді, тамақтандыруды және тұру орындарын ұйымдастыру.
</w:t>
      </w:r>
      <w:r>
        <w:br/>
      </w:r>
      <w:r>
        <w:rPr>
          <w:rFonts w:ascii="Times New Roman"/>
          <w:b w:val="false"/>
          <w:i w:val="false"/>
          <w:color w:val="000000"/>
          <w:sz w:val="28"/>
        </w:rPr>
        <w:t>
</w:t>
      </w:r>
      <w:r>
        <w:rPr>
          <w:rFonts w:ascii="Times New Roman"/>
          <w:b w:val="false"/>
          <w:i w:val="false"/>
          <w:color w:val="000000"/>
          <w:sz w:val="28"/>
        </w:rPr>
        <w:t>
      3. 2008 жылғы 19-21 желтоқсан кезеңінде Қазақстан Республикасы Президентінің атынан қабылдаулар (таңғы, түскі, кешкі астар) ұйымдастыру және 300 адамға арналған техникалық үстөлге қызмет көрсету.
</w:t>
      </w:r>
      <w:r>
        <w:br/>
      </w:r>
      <w:r>
        <w:rPr>
          <w:rFonts w:ascii="Times New Roman"/>
          <w:b w:val="false"/>
          <w:i w:val="false"/>
          <w:color w:val="000000"/>
          <w:sz w:val="28"/>
        </w:rPr>
        <w:t>
</w:t>
      </w:r>
      <w:r>
        <w:rPr>
          <w:rFonts w:ascii="Times New Roman"/>
          <w:b w:val="false"/>
          <w:i w:val="false"/>
          <w:color w:val="000000"/>
          <w:sz w:val="28"/>
        </w:rPr>
        <w:t>
      4. Саммитті өткізу орындарына қажетті азық-түлік, мүлік және құрал-жабдықтар (үстөлдер, креслолар, микрофондар, дыбыстық күшейткіштер, спич-мінберлер, киім, спорттық мүкәммал, объектілерді мерекелік-сәндік безендіру, гүлмен безендіру және т.б.) сатып алуды және болуды ұйымдастыру.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